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CCF54F6" w:rsidR="005C5267" w:rsidRPr="006B746A" w:rsidRDefault="0050597F" w:rsidP="005C5267">
                                <w:pPr>
                                  <w:jc w:val="center"/>
                                  <w:rPr>
                                    <w:rFonts w:ascii="Ambit" w:hAnsi="Ambit"/>
                                    <w:color w:val="0C354B"/>
                                    <w:sz w:val="24"/>
                                    <w:szCs w:val="24"/>
                                  </w:rPr>
                                </w:pPr>
                                <w:r>
                                  <w:rPr>
                                    <w:rFonts w:ascii="Ambit" w:hAnsi="Ambit"/>
                                    <w:color w:val="0C354B"/>
                                    <w:sz w:val="24"/>
                                    <w:szCs w:val="24"/>
                                  </w:rPr>
                                  <w:t>Black Hills Federal Credit Union</w:t>
                                </w:r>
                                <w:r w:rsidR="002C0CCD">
                                  <w:rPr>
                                    <w:rFonts w:ascii="Ambit" w:hAnsi="Ambit"/>
                                    <w:color w:val="0C354B"/>
                                    <w:sz w:val="24"/>
                                    <w:szCs w:val="24"/>
                                  </w:rPr>
                                  <w:t xml:space="preserve">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CCF54F6" w:rsidR="005C5267" w:rsidRPr="006B746A" w:rsidRDefault="0050597F" w:rsidP="005C5267">
                          <w:pPr>
                            <w:jc w:val="center"/>
                            <w:rPr>
                              <w:rFonts w:ascii="Ambit" w:hAnsi="Ambit"/>
                              <w:color w:val="0C354B"/>
                              <w:sz w:val="24"/>
                              <w:szCs w:val="24"/>
                            </w:rPr>
                          </w:pPr>
                          <w:r>
                            <w:rPr>
                              <w:rFonts w:ascii="Ambit" w:hAnsi="Ambit"/>
                              <w:color w:val="0C354B"/>
                              <w:sz w:val="24"/>
                              <w:szCs w:val="24"/>
                            </w:rPr>
                            <w:t>Black Hills Federal Credit Union</w:t>
                          </w:r>
                          <w:r w:rsidR="002C0CCD">
                            <w:rPr>
                              <w:rFonts w:ascii="Ambit" w:hAnsi="Ambit"/>
                              <w:color w:val="0C354B"/>
                              <w:sz w:val="24"/>
                              <w:szCs w:val="24"/>
                            </w:rPr>
                            <w:t xml:space="preserve">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2F54B0C7"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2C0CCD" w:rsidRPr="00B11E05">
          <w:rPr>
            <w:rStyle w:val="Hyperlink"/>
            <w:rFonts w:cstheme="minorHAnsi"/>
            <w:sz w:val="22"/>
            <w:szCs w:val="22"/>
          </w:rPr>
          <w:t>www.myhyke.com/bhfcu2024</w:t>
        </w:r>
      </w:hyperlink>
      <w:r w:rsidR="002C0CCD">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2C0CCD">
        <w:rPr>
          <w:rFonts w:cstheme="minorHAnsi"/>
          <w:sz w:val="22"/>
          <w:szCs w:val="22"/>
        </w:rPr>
        <w:t>.</w:t>
      </w:r>
      <w:r w:rsidR="0038145A"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r w:rsidR="002C0CCD" w:rsidRPr="00825CF8">
        <w:rPr>
          <w:rFonts w:cstheme="minorHAnsi"/>
          <w:sz w:val="22"/>
          <w:szCs w:val="22"/>
        </w:rPr>
        <w:t>finances,</w:t>
      </w:r>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77740873"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2C0CCD" w:rsidRPr="004B626B">
        <w:rPr>
          <w:rFonts w:cstheme="minorHAnsi"/>
          <w:b/>
          <w:bCs/>
          <w:sz w:val="22"/>
          <w:szCs w:val="22"/>
        </w:rPr>
        <w:t>sweepstakes</w:t>
      </w:r>
      <w:r w:rsidR="002C0CCD" w:rsidRPr="00825CF8">
        <w:rPr>
          <w:rFonts w:cstheme="minorHAnsi"/>
          <w:sz w:val="22"/>
          <w:szCs w:val="22"/>
        </w:rPr>
        <w:t>. *</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289BB12"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2C0CCD">
            <w:rPr>
              <w:rFonts w:cstheme="minorHAnsi"/>
            </w:rPr>
            <w:t>Black Hills Federal Credit Union 2024</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5374EB80" w14:textId="1301E993"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$5,000 </w:t>
      </w:r>
      <w:r w:rsidR="002C0CCD" w:rsidRPr="005B0779">
        <w:rPr>
          <w:rFonts w:cstheme="minorHAnsi"/>
          <w:sz w:val="22"/>
          <w:szCs w:val="22"/>
        </w:rPr>
        <w:t>sweepstakes</w:t>
      </w:r>
      <w:r w:rsidR="002C0CCD">
        <w:rPr>
          <w:rFonts w:cstheme="minorHAnsi"/>
          <w:sz w:val="22"/>
          <w:szCs w:val="22"/>
        </w:rPr>
        <w:t>.</w:t>
      </w:r>
      <w:r w:rsidR="002C0CCD" w:rsidRPr="005B0779">
        <w:rPr>
          <w:rFonts w:cstheme="minorHAnsi"/>
          <w:sz w:val="22"/>
          <w:szCs w:val="22"/>
        </w:rPr>
        <w:t xml:space="preserve"> *</w:t>
      </w:r>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0BCB09DE"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493FA921"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2D288B">
        <w:rPr>
          <w:rFonts w:eastAsia="Times New Roman" w:cstheme="minorHAnsi"/>
          <w:sz w:val="22"/>
          <w:szCs w:val="22"/>
        </w:rPr>
        <w:t>11/1</w:t>
      </w:r>
    </w:p>
    <w:p w14:paraId="50B02241" w14:textId="3120E8AF"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2D288B">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1BA95A90"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B58EB33"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C64A6C" w:rsidRPr="00B11E05">
          <w:rPr>
            <w:rStyle w:val="Hyperlink"/>
            <w:rFonts w:eastAsia="Times New Roman" w:cstheme="minorHAnsi"/>
          </w:rPr>
          <w:t>www.myhyke.com/bhfcu2024</w:t>
        </w:r>
      </w:hyperlink>
      <w:r w:rsidR="00C64A6C">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0392A725"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5E503F"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61445443"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64A6C"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46CBD0F1" w:rsidR="0004391C" w:rsidRPr="00CE017E" w:rsidRDefault="00851074" w:rsidP="00CE017E">
      <w:pPr>
        <w:spacing w:after="0" w:line="256" w:lineRule="auto"/>
        <w:rPr>
          <w:rFonts w:cstheme="minorHAnsi"/>
        </w:rPr>
      </w:pPr>
      <w:r w:rsidRPr="00966F05">
        <w:rPr>
          <w:rFonts w:cstheme="minorHAnsi"/>
        </w:rPr>
        <w:t xml:space="preserve"> </w:t>
      </w:r>
      <w:r w:rsidR="005B0779" w:rsidRPr="00966F05">
        <w:rPr>
          <w:rFonts w:eastAsia="Times New Roman" w:cstheme="minorHAnsi"/>
          <w:b/>
          <w:bCs/>
          <w:sz w:val="22"/>
          <w:szCs w:val="22"/>
        </w:rPr>
        <w:t xml:space="preserve">A chance to win big! </w:t>
      </w:r>
    </w:p>
    <w:p w14:paraId="3A4BE581" w14:textId="6795567C"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r w:rsidR="00C64A6C" w:rsidRPr="00966F05">
        <w:rPr>
          <w:rFonts w:cstheme="minorHAnsi"/>
          <w:sz w:val="22"/>
          <w:szCs w:val="22"/>
        </w:rPr>
        <w:t>sweepstakes. *</w:t>
      </w:r>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71BAE4A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r w:rsidR="002C0CCD">
        <w:rPr>
          <w:rFonts w:cstheme="minorHAnsi"/>
        </w:rPr>
        <w:t>Black Hills Federal Credit Union 2024</w:t>
      </w:r>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29E2C332" w:rsidR="00966F05" w:rsidRPr="00112BB4" w:rsidRDefault="00966F05" w:rsidP="00966F05">
      <w:pPr>
        <w:spacing w:after="0" w:line="256" w:lineRule="auto"/>
        <w:rPr>
          <w:rFonts w:cstheme="minorHAnsi"/>
          <w:sz w:val="22"/>
          <w:szCs w:val="22"/>
        </w:rPr>
      </w:pPr>
      <w:r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2A0DB6C" w:rsidR="00B469D2" w:rsidRDefault="002C0CCD" w:rsidP="00B469D2">
          <w:r>
            <w:t>Black Hills Federal Credit Union 2024</w:t>
          </w:r>
        </w:p>
      </w:sdtContent>
    </w:sdt>
    <w:p w14:paraId="0D1E32A5" w14:textId="7B67179F"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2C22F3C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3D944EF4"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5E503F">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5ACAAC77"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r w:rsidR="0019634E" w:rsidRPr="0087307A">
        <w:rPr>
          <w:rFonts w:eastAsia="Times New Roman" w:cstheme="minorHAnsi"/>
          <w:sz w:val="22"/>
          <w:szCs w:val="22"/>
        </w:rPr>
        <w:t>minutes,</w:t>
      </w:r>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3A81E48"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5E503F">
        <w:rPr>
          <w:rFonts w:cstheme="minorHAnsi"/>
        </w:rPr>
        <w:t>E</w:t>
      </w:r>
      <w:r w:rsidR="002B1423" w:rsidRPr="003960AC">
        <w:rPr>
          <w:rFonts w:cstheme="minorHAnsi"/>
        </w:rPr>
        <w:t>mployees who used Decision Doc saved an average of $</w:t>
      </w:r>
      <w:r w:rsidR="0019634E">
        <w:rPr>
          <w:rFonts w:cstheme="minorHAnsi"/>
        </w:rPr>
        <w:t>1,300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5018882C"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r w:rsidR="00197E1B" w:rsidRPr="00B22A0C">
        <w:rPr>
          <w:rFonts w:cstheme="minorHAnsi"/>
          <w:b/>
          <w:bCs/>
          <w:sz w:val="22"/>
          <w:szCs w:val="22"/>
        </w:rPr>
        <w:t>sweepstakes. *</w:t>
      </w:r>
      <w:r w:rsidR="006A4C1A" w:rsidRPr="00B22A0C">
        <w:rPr>
          <w:rFonts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154CEB2A" w:rsidR="00510A6A" w:rsidRPr="00463290" w:rsidRDefault="002C0CCD" w:rsidP="00510A6A">
          <w:pPr>
            <w:rPr>
              <w:rFonts w:cstheme="minorHAnsi"/>
            </w:rPr>
          </w:pPr>
          <w:r>
            <w:rPr>
              <w:rFonts w:cstheme="minorHAnsi"/>
            </w:rPr>
            <w:t>Black Hills Federal Credit Union 2024</w:t>
          </w:r>
        </w:p>
      </w:sdtContent>
    </w:sdt>
    <w:p w14:paraId="20F49A82" w14:textId="3310B0A4"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r w:rsidR="00952063" w:rsidRPr="00522297">
        <w:rPr>
          <w:rFonts w:cstheme="minorHAnsi"/>
          <w:sz w:val="12"/>
          <w:szCs w:val="12"/>
        </w:rPr>
        <w:t>2023,</w:t>
      </w:r>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43DCB180" w:rsidR="00EC2C74" w:rsidRDefault="00EC2C74" w:rsidP="00EC2C74">
      <w:pPr>
        <w:spacing w:before="0" w:after="0" w:line="240" w:lineRule="auto"/>
        <w:rPr>
          <w:rFonts w:eastAsia="Calibri" w:cstheme="minorHAnsi"/>
          <w:sz w:val="22"/>
          <w:szCs w:val="22"/>
        </w:rPr>
      </w:pP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615555C8"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197E1B">
        <w:rPr>
          <w:rFonts w:eastAsia="Times New Roman" w:cstheme="minorHAnsi"/>
          <w:sz w:val="22"/>
          <w:szCs w:val="22"/>
        </w:rPr>
        <w:t xml:space="preserve"> </w:t>
      </w:r>
      <w:r>
        <w:rPr>
          <w:rFonts w:eastAsia="Times New Roman" w:cstheme="minorHAnsi"/>
          <w:sz w:val="22"/>
          <w:szCs w:val="22"/>
        </w:rPr>
        <w:t>DD</w:t>
      </w:r>
      <w:r w:rsidR="00197E1B">
        <w:rPr>
          <w:rFonts w:eastAsia="Times New Roman" w:cstheme="minorHAnsi"/>
          <w:sz w:val="22"/>
          <w:szCs w:val="22"/>
        </w:rPr>
        <w:t xml:space="preserve">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2F15575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7E620B" w:rsidRPr="00332347">
        <w:rPr>
          <w:rFonts w:cstheme="minorHAnsi"/>
          <w:sz w:val="22"/>
          <w:szCs w:val="22"/>
        </w:rPr>
        <w:t xml:space="preserve">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CFA2CE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197E1B" w:rsidRPr="00621E4C">
          <w:rPr>
            <w:rStyle w:val="Hyperlink"/>
            <w:rFonts w:eastAsia="Times New Roman" w:cstheme="minorHAnsi"/>
          </w:rPr>
          <w:t>www.myhyke.com/bhfcu2024</w:t>
        </w:r>
      </w:hyperlink>
      <w:r w:rsidR="00197E1B">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3B7744E"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197E1B" w:rsidRPr="00966F05">
        <w:rPr>
          <w:rFonts w:eastAsia="Times New Roman" w:cstheme="minorHAnsi"/>
        </w:rPr>
        <w:t>finances,</w:t>
      </w:r>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25DE11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197E1B"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7DD43DCB"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r w:rsidR="0019634E" w:rsidRPr="00B22A0C">
        <w:rPr>
          <w:rFonts w:cstheme="minorHAnsi"/>
          <w:b/>
          <w:bCs/>
          <w:sz w:val="22"/>
          <w:szCs w:val="22"/>
        </w:rPr>
        <w:t>sweepstakes. *</w:t>
      </w:r>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1417DC26" w:rsidR="00B60E7F" w:rsidRDefault="002C0CCD" w:rsidP="00B60E7F">
          <w:r>
            <w:t>Black Hills Federal Credit Union 2024</w:t>
          </w:r>
        </w:p>
      </w:sdtContent>
    </w:sdt>
    <w:p w14:paraId="0DD6B71C" w14:textId="283728F2"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lastRenderedPageBreak/>
        <w:t>Executive / Leadership Email</w:t>
      </w:r>
    </w:p>
    <w:p w14:paraId="0766587D" w14:textId="272C844B"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2C0CCD">
            <w:rPr>
              <w:rFonts w:eastAsia="Calibri" w:cstheme="minorHAnsi"/>
              <w:sz w:val="22"/>
              <w:szCs w:val="22"/>
            </w:rPr>
            <w:t>Black Hills Federal Credit Union 2024</w:t>
          </w:r>
        </w:sdtContent>
      </w:sdt>
    </w:p>
    <w:p w14:paraId="282C6E06" w14:textId="5410A108"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AF58DD">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1155F01B"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w:t>
      </w:r>
      <w:r w:rsidR="00AF58DD">
        <w:rPr>
          <w:rFonts w:eastAsia="Times New Roman" w:cstheme="minorHAnsi"/>
          <w:sz w:val="22"/>
          <w:szCs w:val="22"/>
        </w:rPr>
        <w:t xml:space="preserve"> </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new</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D791220"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AF58DD" w:rsidRPr="00621E4C">
          <w:rPr>
            <w:rStyle w:val="Hyperlink"/>
            <w:rFonts w:eastAsia="Times New Roman" w:cstheme="minorHAnsi"/>
          </w:rPr>
          <w:t>www.myhyke.com/bhfcu2024</w:t>
        </w:r>
      </w:hyperlink>
      <w:r w:rsidR="00AF58DD">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25E321D"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AF58DD" w:rsidRPr="00966F05">
        <w:rPr>
          <w:rFonts w:eastAsia="Times New Roman" w:cstheme="minorHAnsi"/>
        </w:rPr>
        <w:t>finances,</w:t>
      </w:r>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6E65128E"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AF58DD"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AC3E060"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r w:rsidR="00AF58DD" w:rsidRPr="00B22A0C">
        <w:rPr>
          <w:rFonts w:cstheme="minorHAnsi"/>
          <w:b/>
          <w:bCs/>
          <w:sz w:val="22"/>
          <w:szCs w:val="22"/>
        </w:rPr>
        <w:t>sweepstakes. *</w:t>
      </w:r>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578BA3E7" w:rsidR="00154A1C" w:rsidRDefault="002C0CCD" w:rsidP="00154A1C">
          <w:r>
            <w:t>Black Hills Federal Credit Union 2024</w:t>
          </w:r>
        </w:p>
      </w:sdtContent>
    </w:sdt>
    <w:p w14:paraId="21018F11" w14:textId="7AF999D9"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754BDD09" w14:textId="25D03C27" w:rsidR="00154A1C" w:rsidRPr="00522297" w:rsidRDefault="00AF58DD" w:rsidP="00154A1C">
      <w:pPr>
        <w:spacing w:line="256" w:lineRule="auto"/>
        <w:rPr>
          <w:rFonts w:cstheme="minorHAnsi"/>
          <w:sz w:val="12"/>
          <w:szCs w:val="12"/>
        </w:rPr>
      </w:pPr>
      <w:r>
        <w:rPr>
          <w:rFonts w:ascii="Sofia Pro Medium" w:hAnsi="Sofia Pro Medium"/>
        </w:rPr>
        <w:t xml:space="preserv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0BF2" w14:textId="77777777" w:rsidR="00AB7139" w:rsidRDefault="00AB7139" w:rsidP="00736825">
      <w:pPr>
        <w:spacing w:before="0" w:after="0" w:line="240" w:lineRule="auto"/>
      </w:pPr>
      <w:r>
        <w:separator/>
      </w:r>
    </w:p>
  </w:endnote>
  <w:endnote w:type="continuationSeparator" w:id="0">
    <w:p w14:paraId="1178D1F0" w14:textId="77777777" w:rsidR="00AB7139" w:rsidRDefault="00AB7139" w:rsidP="00736825">
      <w:pPr>
        <w:spacing w:before="0" w:after="0" w:line="240" w:lineRule="auto"/>
      </w:pPr>
      <w:r>
        <w:continuationSeparator/>
      </w:r>
    </w:p>
  </w:endnote>
  <w:endnote w:type="continuationNotice" w:id="1">
    <w:p w14:paraId="0CD1D699" w14:textId="77777777" w:rsidR="00AB7139" w:rsidRDefault="00AB71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90AC" w14:textId="77777777" w:rsidR="00AB7139" w:rsidRDefault="00AB7139" w:rsidP="00736825">
      <w:pPr>
        <w:spacing w:before="0" w:after="0" w:line="240" w:lineRule="auto"/>
      </w:pPr>
      <w:r>
        <w:separator/>
      </w:r>
    </w:p>
  </w:footnote>
  <w:footnote w:type="continuationSeparator" w:id="0">
    <w:p w14:paraId="02A74D9E" w14:textId="77777777" w:rsidR="00AB7139" w:rsidRDefault="00AB7139" w:rsidP="00736825">
      <w:pPr>
        <w:spacing w:before="0" w:after="0" w:line="240" w:lineRule="auto"/>
      </w:pPr>
      <w:r>
        <w:continuationSeparator/>
      </w:r>
    </w:p>
  </w:footnote>
  <w:footnote w:type="continuationNotice" w:id="1">
    <w:p w14:paraId="69557DFF" w14:textId="77777777" w:rsidR="00AB7139" w:rsidRDefault="00AB713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34E"/>
    <w:rsid w:val="00196FDB"/>
    <w:rsid w:val="00197E1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0CCD"/>
    <w:rsid w:val="002C24E2"/>
    <w:rsid w:val="002C300A"/>
    <w:rsid w:val="002C43EC"/>
    <w:rsid w:val="002C56FB"/>
    <w:rsid w:val="002D288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597F"/>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03F"/>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8782E"/>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2063"/>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B7139"/>
    <w:rsid w:val="00AC1518"/>
    <w:rsid w:val="00AC309B"/>
    <w:rsid w:val="00AC4501"/>
    <w:rsid w:val="00AD1B74"/>
    <w:rsid w:val="00AD63A0"/>
    <w:rsid w:val="00AD7AF4"/>
    <w:rsid w:val="00AE011D"/>
    <w:rsid w:val="00AE4A79"/>
    <w:rsid w:val="00AE748A"/>
    <w:rsid w:val="00AF0FA3"/>
    <w:rsid w:val="00AF54ED"/>
    <w:rsid w:val="00AF5624"/>
    <w:rsid w:val="00AF58DD"/>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A6C"/>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4B78"/>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63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bhfcu2024" TargetMode="External"/><Relationship Id="rId18" Type="http://schemas.openxmlformats.org/officeDocument/2006/relationships/hyperlink" Target="http://www.myhyke.com/bhfcu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hyke.com/bhfcu2024"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bhfcu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939C5"/>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DF14BB"/>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E3EDFF175A7F41AA971AC8D33B74D48C">
    <w:name w:val="E3EDFF175A7F41AA971AC8D33B74D48C"/>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Black Hills Federal Credit Union 2024</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www.myhyke.com/bhfcu2024</cp:keywords>
  <dc:description>4 $100 Amazon gift cards</dc:description>
  <cp:lastModifiedBy>Felecite Williams</cp:lastModifiedBy>
  <cp:revision>24</cp:revision>
  <dcterms:created xsi:type="dcterms:W3CDTF">2023-08-27T21:33:00Z</dcterms:created>
  <dcterms:modified xsi:type="dcterms:W3CDTF">2023-10-17T21:46:00Z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