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3630F" w14:textId="218F1AA3" w:rsidR="00B25466" w:rsidRPr="00F40065" w:rsidRDefault="00F40065" w:rsidP="00B25466">
      <w:pPr>
        <w:rPr>
          <w:b/>
          <w:bCs/>
          <w:sz w:val="28"/>
          <w:szCs w:val="28"/>
          <w:shd w:val="clear" w:color="auto" w:fill="FFFFFF"/>
        </w:rPr>
      </w:pPr>
      <w:r w:rsidRPr="00F40065">
        <w:rPr>
          <w:b/>
          <w:bCs/>
          <w:color w:val="000000"/>
          <w:sz w:val="28"/>
          <w:szCs w:val="28"/>
          <w:shd w:val="clear" w:color="auto" w:fill="FFFFFF"/>
        </w:rPr>
        <w:t>E</w:t>
      </w:r>
      <w:r w:rsidR="00B25466" w:rsidRPr="00F40065">
        <w:rPr>
          <w:b/>
          <w:bCs/>
          <w:color w:val="000000"/>
          <w:sz w:val="28"/>
          <w:szCs w:val="28"/>
          <w:shd w:val="clear" w:color="auto" w:fill="FFFFFF"/>
        </w:rPr>
        <w:t>mail to send to your IT department</w:t>
      </w:r>
    </w:p>
    <w:p w14:paraId="7CB5D3D1" w14:textId="15B3D6C1" w:rsidR="00F40065" w:rsidRPr="00164AE0" w:rsidRDefault="00F40065" w:rsidP="00581B5E">
      <w:pPr>
        <w:rPr>
          <w:i/>
          <w:iCs/>
          <w:color w:val="000000"/>
          <w:u w:val="single"/>
          <w:shd w:val="clear" w:color="auto" w:fill="FFFFFF"/>
        </w:rPr>
      </w:pPr>
      <w:r w:rsidRPr="00164AE0">
        <w:rPr>
          <w:i/>
          <w:iCs/>
          <w:color w:val="000000"/>
          <w:shd w:val="clear" w:color="auto" w:fill="FFFFFF"/>
        </w:rPr>
        <w:t xml:space="preserve">HR teams! Please share the details below with someone in your IT team. Adding these domains to your allow list will ensure employees receive our communications and have an excellent experience using Decision Doc. </w:t>
      </w:r>
      <w:r w:rsidRPr="00164AE0">
        <w:rPr>
          <w:i/>
          <w:iCs/>
          <w:color w:val="000000"/>
          <w:u w:val="single"/>
          <w:shd w:val="clear" w:color="auto" w:fill="FFFFFF"/>
        </w:rPr>
        <w:t>This is a critical step in your implementation setup, so please let us know if you have any questions!</w:t>
      </w:r>
    </w:p>
    <w:p w14:paraId="2F425B31" w14:textId="77777777" w:rsidR="00F40065" w:rsidRDefault="00F40065" w:rsidP="00581B5E">
      <w:pPr>
        <w:rPr>
          <w:color w:val="000000"/>
          <w:shd w:val="clear" w:color="auto" w:fill="FFFFFF"/>
        </w:rPr>
      </w:pPr>
    </w:p>
    <w:p w14:paraId="22CFF983" w14:textId="77777777" w:rsidR="00F40065" w:rsidRDefault="00F40065" w:rsidP="00581B5E">
      <w:pPr>
        <w:rPr>
          <w:color w:val="000000"/>
          <w:shd w:val="clear" w:color="auto" w:fill="FFFFFF"/>
        </w:rPr>
      </w:pPr>
    </w:p>
    <w:p w14:paraId="4F7635A0" w14:textId="77777777" w:rsidR="00844DCC" w:rsidRDefault="00844DCC" w:rsidP="00844DCC">
      <w:pPr>
        <w:rPr>
          <w:color w:val="000000"/>
          <w:shd w:val="clear" w:color="auto" w:fill="FFFFFF"/>
        </w:rPr>
      </w:pPr>
      <w:r>
        <w:rPr>
          <w:color w:val="000000"/>
          <w:shd w:val="clear" w:color="auto" w:fill="FFFFFF"/>
        </w:rPr>
        <w:t>Subject: Important Request – Network Restrictions</w:t>
      </w:r>
    </w:p>
    <w:p w14:paraId="04F425AD" w14:textId="77777777" w:rsidR="00844DCC" w:rsidRDefault="00844DCC" w:rsidP="00844DCC">
      <w:pPr>
        <w:rPr>
          <w:color w:val="000000"/>
          <w:shd w:val="clear" w:color="auto" w:fill="FFFFFF"/>
        </w:rPr>
      </w:pPr>
    </w:p>
    <w:p w14:paraId="25561C91" w14:textId="77777777" w:rsidR="00844DCC" w:rsidRDefault="00844DCC" w:rsidP="00844DCC">
      <w:pPr>
        <w:rPr>
          <w:shd w:val="clear" w:color="auto" w:fill="FFFFFF"/>
        </w:rPr>
      </w:pPr>
      <w:r>
        <w:rPr>
          <w:color w:val="000000"/>
          <w:shd w:val="clear" w:color="auto" w:fill="FFFFFF"/>
        </w:rPr>
        <w:t>Dear xx,</w:t>
      </w:r>
    </w:p>
    <w:p w14:paraId="73929B6C" w14:textId="77777777" w:rsidR="00844DCC" w:rsidRDefault="00844DCC" w:rsidP="00844DCC">
      <w:pPr>
        <w:rPr>
          <w:color w:val="242424"/>
          <w:shd w:val="clear" w:color="auto" w:fill="FFFFFF"/>
        </w:rPr>
      </w:pPr>
    </w:p>
    <w:p w14:paraId="5A6179A4" w14:textId="77777777" w:rsidR="00844DCC" w:rsidRDefault="00844DCC" w:rsidP="00844DCC">
      <w:pPr>
        <w:rPr>
          <w:color w:val="242424"/>
          <w:shd w:val="clear" w:color="auto" w:fill="FFFFFF"/>
        </w:rPr>
      </w:pPr>
      <w:r>
        <w:rPr>
          <w:color w:val="242424"/>
          <w:shd w:val="clear" w:color="auto" w:fill="FFFFFF"/>
        </w:rPr>
        <w:t>This year we’re offering Decision Doc, a decision support tool powered by MyHealthMath, to help employees choose the right health plan. To ensure a seamless experience, we have been requested to take the following steps:</w:t>
      </w:r>
    </w:p>
    <w:p w14:paraId="688468B5" w14:textId="77777777" w:rsidR="00844DCC" w:rsidRDefault="00844DCC" w:rsidP="00844DCC">
      <w:pPr>
        <w:rPr>
          <w:color w:val="242424"/>
          <w:shd w:val="clear" w:color="auto" w:fill="FFFFFF"/>
        </w:rPr>
      </w:pPr>
    </w:p>
    <w:p w14:paraId="3AB1E9AE" w14:textId="77777777" w:rsidR="00844DCC" w:rsidRDefault="00844DCC" w:rsidP="00844DCC">
      <w:pPr>
        <w:pStyle w:val="ListParagraph"/>
        <w:numPr>
          <w:ilvl w:val="0"/>
          <w:numId w:val="5"/>
        </w:numPr>
      </w:pPr>
      <w:r>
        <w:rPr>
          <w:color w:val="242424"/>
          <w:shd w:val="clear" w:color="auto" w:fill="FFFFFF"/>
        </w:rPr>
        <w:t xml:space="preserve">Please add </w:t>
      </w:r>
      <w:proofErr w:type="spellStart"/>
      <w:r>
        <w:rPr>
          <w:color w:val="242424"/>
          <w:shd w:val="clear" w:color="auto" w:fill="FFFFFF"/>
        </w:rPr>
        <w:t>MyHealthMath’s</w:t>
      </w:r>
      <w:proofErr w:type="spellEnd"/>
      <w:r>
        <w:rPr>
          <w:color w:val="242424"/>
          <w:shd w:val="clear" w:color="auto" w:fill="FFFFFF"/>
        </w:rPr>
        <w:t xml:space="preserve"> email service provider, Mailchimp, to our allow list. </w:t>
      </w:r>
    </w:p>
    <w:p w14:paraId="565E90B3" w14:textId="77777777" w:rsidR="00844DCC" w:rsidRDefault="00844DCC" w:rsidP="00844DCC">
      <w:pPr>
        <w:pStyle w:val="ListParagraph"/>
        <w:numPr>
          <w:ilvl w:val="1"/>
          <w:numId w:val="5"/>
        </w:numPr>
      </w:pPr>
      <w:r>
        <w:rPr>
          <w:color w:val="242424"/>
          <w:shd w:val="clear" w:color="auto" w:fill="FFFFFF"/>
        </w:rPr>
        <w:t xml:space="preserve">Specifically, </w:t>
      </w:r>
      <w:r>
        <w:t xml:space="preserve">we’ll need you to change the configuration of the receiving email server to accept mail from Mailchimp's delivery IP addresses. Please see the ranges below. </w:t>
      </w:r>
    </w:p>
    <w:p w14:paraId="04E210BA" w14:textId="77777777" w:rsidR="00844DCC" w:rsidRDefault="00844DCC" w:rsidP="00844DCC">
      <w:pPr>
        <w:pStyle w:val="ListParagraph"/>
        <w:numPr>
          <w:ilvl w:val="2"/>
          <w:numId w:val="5"/>
        </w:numPr>
      </w:pPr>
      <w:r>
        <w:t xml:space="preserve">205.201.128.0/20 </w:t>
      </w:r>
    </w:p>
    <w:p w14:paraId="6FA8600C" w14:textId="77777777" w:rsidR="00844DCC" w:rsidRDefault="00844DCC" w:rsidP="00844DCC">
      <w:pPr>
        <w:pStyle w:val="ListParagraph"/>
        <w:numPr>
          <w:ilvl w:val="2"/>
          <w:numId w:val="5"/>
        </w:numPr>
      </w:pPr>
      <w:r>
        <w:t xml:space="preserve">198.2.128.0/18 </w:t>
      </w:r>
    </w:p>
    <w:p w14:paraId="29799A35" w14:textId="77777777" w:rsidR="00844DCC" w:rsidRDefault="00844DCC" w:rsidP="00844DCC">
      <w:pPr>
        <w:pStyle w:val="ListParagraph"/>
        <w:numPr>
          <w:ilvl w:val="2"/>
          <w:numId w:val="5"/>
        </w:numPr>
      </w:pPr>
      <w:r>
        <w:t>148.105.0.0/16</w:t>
      </w:r>
    </w:p>
    <w:p w14:paraId="391DA1D2" w14:textId="77777777" w:rsidR="00844DCC" w:rsidRDefault="00844DCC" w:rsidP="00844DCC">
      <w:pPr>
        <w:pStyle w:val="ListParagraph"/>
        <w:numPr>
          <w:ilvl w:val="1"/>
          <w:numId w:val="5"/>
        </w:numPr>
        <w:spacing w:line="256" w:lineRule="auto"/>
        <w:contextualSpacing/>
      </w:pPr>
      <w:r>
        <w:t xml:space="preserve">We’ll need to allow list all Mailchimp IP addresses on our domain. For additional instructions, please click here:  </w:t>
      </w:r>
      <w:hyperlink r:id="rId8" w:history="1">
        <w:r>
          <w:rPr>
            <w:rStyle w:val="Hyperlink"/>
          </w:rPr>
          <w:t>https://www.mailchimp.com/about/ips/</w:t>
        </w:r>
      </w:hyperlink>
      <w:r>
        <w:t>.</w:t>
      </w:r>
    </w:p>
    <w:p w14:paraId="40D5C277" w14:textId="77777777" w:rsidR="00844DCC" w:rsidRDefault="00844DCC" w:rsidP="00844DCC">
      <w:pPr>
        <w:pStyle w:val="ListParagraph"/>
        <w:numPr>
          <w:ilvl w:val="1"/>
          <w:numId w:val="5"/>
        </w:numPr>
        <w:spacing w:line="256" w:lineRule="auto"/>
        <w:contextualSpacing/>
      </w:pPr>
      <w:r>
        <w:t>For reference, emails will come from communications@myhealthmath.com, if you can allow delivery of this email.</w:t>
      </w:r>
    </w:p>
    <w:p w14:paraId="63922C84" w14:textId="77777777" w:rsidR="00844DCC" w:rsidRDefault="00844DCC" w:rsidP="00844DCC">
      <w:pPr>
        <w:pStyle w:val="ListParagraph"/>
        <w:numPr>
          <w:ilvl w:val="0"/>
          <w:numId w:val="5"/>
        </w:numPr>
        <w:spacing w:line="256" w:lineRule="auto"/>
      </w:pPr>
      <w:r>
        <w:t>Please add these additional domains to our allow list:</w:t>
      </w:r>
    </w:p>
    <w:p w14:paraId="79C2A342" w14:textId="77777777" w:rsidR="00844DCC" w:rsidRDefault="00844DCC" w:rsidP="00844DCC">
      <w:pPr>
        <w:pStyle w:val="ListParagraph"/>
        <w:numPr>
          <w:ilvl w:val="1"/>
          <w:numId w:val="5"/>
        </w:numPr>
        <w:spacing w:before="100" w:beforeAutospacing="1" w:after="100" w:afterAutospacing="1"/>
        <w:rPr>
          <w:rFonts w:eastAsia="Times New Roman"/>
        </w:rPr>
      </w:pPr>
      <w:hyperlink r:id="rId9" w:history="1">
        <w:r>
          <w:rPr>
            <w:rStyle w:val="Hyperlink"/>
            <w:rFonts w:eastAsia="Times New Roman"/>
            <w:shd w:val="clear" w:color="auto" w:fill="FFFFFF"/>
          </w:rPr>
          <w:t>https://myhealthmath.com</w:t>
        </w:r>
      </w:hyperlink>
    </w:p>
    <w:p w14:paraId="3AFE1CFA" w14:textId="77777777" w:rsidR="00844DCC" w:rsidRDefault="00844DCC" w:rsidP="00844DCC">
      <w:pPr>
        <w:pStyle w:val="ListParagraph"/>
        <w:numPr>
          <w:ilvl w:val="1"/>
          <w:numId w:val="5"/>
        </w:numPr>
        <w:spacing w:line="256" w:lineRule="auto"/>
        <w:contextualSpacing/>
        <w:rPr>
          <w:rStyle w:val="Hyperlink"/>
          <w:color w:val="auto"/>
          <w:u w:val="none"/>
        </w:rPr>
      </w:pPr>
      <w:hyperlink r:id="rId10" w:history="1">
        <w:r>
          <w:rPr>
            <w:rStyle w:val="Hyperlink"/>
            <w:rFonts w:eastAsia="Times New Roman"/>
            <w:shd w:val="clear" w:color="auto" w:fill="FFFFFF"/>
          </w:rPr>
          <w:t>https://dd.myhealthmath.com</w:t>
        </w:r>
      </w:hyperlink>
    </w:p>
    <w:p w14:paraId="41AA825B" w14:textId="77777777" w:rsidR="00844DCC" w:rsidRDefault="00844DCC" w:rsidP="00844DCC">
      <w:pPr>
        <w:pStyle w:val="ListParagraph"/>
        <w:numPr>
          <w:ilvl w:val="1"/>
          <w:numId w:val="5"/>
        </w:numPr>
        <w:spacing w:line="256" w:lineRule="auto"/>
        <w:contextualSpacing/>
      </w:pPr>
      <w:hyperlink r:id="rId11" w:history="1">
        <w:r>
          <w:rPr>
            <w:rStyle w:val="Hyperlink"/>
            <w:rFonts w:eastAsia="Times New Roman"/>
            <w:shd w:val="clear" w:color="auto" w:fill="FFFFFF"/>
          </w:rPr>
          <w:t>https://mhm-prod-dd-api.azurewebsites.net</w:t>
        </w:r>
      </w:hyperlink>
      <w:r>
        <w:rPr>
          <w:rFonts w:eastAsia="Times New Roman"/>
        </w:rPr>
        <w:t xml:space="preserve"> </w:t>
      </w:r>
      <w:r>
        <w:rPr>
          <w:rFonts w:eastAsia="Times New Roman"/>
          <w:color w:val="242424"/>
          <w:shd w:val="clear" w:color="auto" w:fill="FFFFFF"/>
        </w:rPr>
        <w:t>(note, this link will be inactive right now, but it’s what will connect the backend to the front-end experience for users)</w:t>
      </w:r>
    </w:p>
    <w:p w14:paraId="384C189A" w14:textId="77777777" w:rsidR="00844DCC" w:rsidRDefault="00844DCC" w:rsidP="00581B5E"/>
    <w:p w14:paraId="2F559EF0" w14:textId="22231E3F" w:rsidR="00581B5E" w:rsidRDefault="00581B5E" w:rsidP="00581B5E">
      <w:r>
        <w:t xml:space="preserve">Please let me know if you have any questions, or you can connect with </w:t>
      </w:r>
      <w:r w:rsidR="0070560C">
        <w:t>Andrea</w:t>
      </w:r>
      <w:r>
        <w:t xml:space="preserve"> and Heather on the MyHealthMath Team (</w:t>
      </w:r>
      <w:hyperlink r:id="rId12" w:history="1">
        <w:r>
          <w:rPr>
            <w:rStyle w:val="Hyperlink"/>
          </w:rPr>
          <w:t>hrogers@myhealthmath.com</w:t>
        </w:r>
      </w:hyperlink>
      <w:r>
        <w:t xml:space="preserve"> and </w:t>
      </w:r>
      <w:hyperlink r:id="rId13" w:history="1">
        <w:r w:rsidR="0070560C" w:rsidRPr="00087E35">
          <w:rPr>
            <w:rStyle w:val="Hyperlink"/>
          </w:rPr>
          <w:t>aabbamonte@myhealthmath.com</w:t>
        </w:r>
      </w:hyperlink>
      <w:r>
        <w:t xml:space="preserve">). </w:t>
      </w:r>
    </w:p>
    <w:p w14:paraId="30B540A3" w14:textId="77777777" w:rsidR="00581B5E" w:rsidRDefault="00581B5E"/>
    <w:sectPr w:rsidR="00581B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A3B22"/>
    <w:multiLevelType w:val="multilevel"/>
    <w:tmpl w:val="7FE26154"/>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3495662A"/>
    <w:multiLevelType w:val="hybridMultilevel"/>
    <w:tmpl w:val="7944B03A"/>
    <w:lvl w:ilvl="0" w:tplc="8D5A1D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316252"/>
    <w:multiLevelType w:val="multilevel"/>
    <w:tmpl w:val="7FE26154"/>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617C26DA"/>
    <w:multiLevelType w:val="multilevel"/>
    <w:tmpl w:val="7FE26154"/>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466"/>
    <w:rsid w:val="00092096"/>
    <w:rsid w:val="001055D6"/>
    <w:rsid w:val="00164AE0"/>
    <w:rsid w:val="00581B5E"/>
    <w:rsid w:val="005F6773"/>
    <w:rsid w:val="00650D57"/>
    <w:rsid w:val="006C0F66"/>
    <w:rsid w:val="0070560C"/>
    <w:rsid w:val="00722B6C"/>
    <w:rsid w:val="00815EE9"/>
    <w:rsid w:val="00844DCC"/>
    <w:rsid w:val="00B25466"/>
    <w:rsid w:val="00B91F66"/>
    <w:rsid w:val="00BA2259"/>
    <w:rsid w:val="00DB642A"/>
    <w:rsid w:val="00E65731"/>
    <w:rsid w:val="00F40065"/>
    <w:rsid w:val="00F41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7D9C3"/>
  <w15:chartTrackingRefBased/>
  <w15:docId w15:val="{D02E2396-A49D-499D-B964-A2FF672D8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46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466"/>
    <w:rPr>
      <w:color w:val="0563C1"/>
      <w:u w:val="single"/>
    </w:rPr>
  </w:style>
  <w:style w:type="paragraph" w:styleId="ListParagraph">
    <w:name w:val="List Paragraph"/>
    <w:basedOn w:val="Normal"/>
    <w:uiPriority w:val="34"/>
    <w:qFormat/>
    <w:rsid w:val="00B25466"/>
    <w:pPr>
      <w:ind w:left="720"/>
    </w:pPr>
  </w:style>
  <w:style w:type="character" w:styleId="UnresolvedMention">
    <w:name w:val="Unresolved Mention"/>
    <w:basedOn w:val="DefaultParagraphFont"/>
    <w:uiPriority w:val="99"/>
    <w:semiHidden/>
    <w:unhideWhenUsed/>
    <w:rsid w:val="00105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097514">
      <w:bodyDiv w:val="1"/>
      <w:marLeft w:val="0"/>
      <w:marRight w:val="0"/>
      <w:marTop w:val="0"/>
      <w:marBottom w:val="0"/>
      <w:divBdr>
        <w:top w:val="none" w:sz="0" w:space="0" w:color="auto"/>
        <w:left w:val="none" w:sz="0" w:space="0" w:color="auto"/>
        <w:bottom w:val="none" w:sz="0" w:space="0" w:color="auto"/>
        <w:right w:val="none" w:sz="0" w:space="0" w:color="auto"/>
      </w:divBdr>
    </w:div>
    <w:div w:id="211381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lchimp.com/about/ips/" TargetMode="External"/><Relationship Id="rId13" Type="http://schemas.openxmlformats.org/officeDocument/2006/relationships/hyperlink" Target="mailto:aabbamonte@myhealthmath.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ogers@myhealthmath.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hm-prod-dd-api.azurewebsites.ne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d.myhealthmath.com" TargetMode="External"/><Relationship Id="rId4" Type="http://schemas.openxmlformats.org/officeDocument/2006/relationships/numbering" Target="numbering.xml"/><Relationship Id="rId9" Type="http://schemas.openxmlformats.org/officeDocument/2006/relationships/hyperlink" Target="https://myhealthmath.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3abc59-2d54-47f5-9e28-4b02bed357b9">
      <Terms xmlns="http://schemas.microsoft.com/office/infopath/2007/PartnerControls"/>
    </lcf76f155ced4ddcb4097134ff3c332f>
    <TaxCatchAll xmlns="d17b98f1-e1dc-4e66-83bb-154e861269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521F8559B14E48B476D4399D32E6E3" ma:contentTypeVersion="17" ma:contentTypeDescription="Create a new document." ma:contentTypeScope="" ma:versionID="8d094344b5efc07317c6cdac8dbb0f10">
  <xsd:schema xmlns:xsd="http://www.w3.org/2001/XMLSchema" xmlns:xs="http://www.w3.org/2001/XMLSchema" xmlns:p="http://schemas.microsoft.com/office/2006/metadata/properties" xmlns:ns2="5f3abc59-2d54-47f5-9e28-4b02bed357b9" xmlns:ns3="d17b98f1-e1dc-4e66-83bb-154e861269dc" targetNamespace="http://schemas.microsoft.com/office/2006/metadata/properties" ma:root="true" ma:fieldsID="8587d0c9b70010d738db7a58110ff436" ns2:_="" ns3:_="">
    <xsd:import namespace="5f3abc59-2d54-47f5-9e28-4b02bed357b9"/>
    <xsd:import namespace="d17b98f1-e1dc-4e66-83bb-154e861269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abc59-2d54-47f5-9e28-4b02bed35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2de11c-59f5-413a-8cfd-dc3e162f2e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7b98f1-e1dc-4e66-83bb-154e861269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25422a2-5bb2-4873-a07a-5c3b8b717da5}" ma:internalName="TaxCatchAll" ma:showField="CatchAllData" ma:web="d17b98f1-e1dc-4e66-83bb-154e861269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AEEC29-6E33-449A-865A-F834FCF5C448}">
  <ds:schemaRefs>
    <ds:schemaRef ds:uri="http://schemas.microsoft.com/office/2006/metadata/properties"/>
    <ds:schemaRef ds:uri="http://schemas.microsoft.com/office/infopath/2007/PartnerControls"/>
    <ds:schemaRef ds:uri="5f3abc59-2d54-47f5-9e28-4b02bed357b9"/>
    <ds:schemaRef ds:uri="d17b98f1-e1dc-4e66-83bb-154e861269dc"/>
  </ds:schemaRefs>
</ds:datastoreItem>
</file>

<file path=customXml/itemProps2.xml><?xml version="1.0" encoding="utf-8"?>
<ds:datastoreItem xmlns:ds="http://schemas.openxmlformats.org/officeDocument/2006/customXml" ds:itemID="{32BDB5CE-E081-46BD-B784-67253F249595}">
  <ds:schemaRefs>
    <ds:schemaRef ds:uri="http://schemas.microsoft.com/sharepoint/v3/contenttype/forms"/>
  </ds:schemaRefs>
</ds:datastoreItem>
</file>

<file path=customXml/itemProps3.xml><?xml version="1.0" encoding="utf-8"?>
<ds:datastoreItem xmlns:ds="http://schemas.openxmlformats.org/officeDocument/2006/customXml" ds:itemID="{C8B5196E-01D5-4E81-B4C5-67C474D08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3abc59-2d54-47f5-9e28-4b02bed357b9"/>
    <ds:schemaRef ds:uri="d17b98f1-e1dc-4e66-83bb-154e86126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McGadney</dc:creator>
  <cp:keywords/>
  <dc:description/>
  <cp:lastModifiedBy>Heather Rogers</cp:lastModifiedBy>
  <cp:revision>11</cp:revision>
  <dcterms:created xsi:type="dcterms:W3CDTF">2022-08-24T12:52:00Z</dcterms:created>
  <dcterms:modified xsi:type="dcterms:W3CDTF">2022-09-29T13:50:00Z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0x0101003F521F8559B14E48B476D4399D32E6E3</vt:lpwstr>
  </property>
</Properties>
</file>