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58FE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09932C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B71A2" w14:textId="4FD0F924" w:rsidR="001E4BFB" w:rsidRDefault="00AB5C7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Genesee Regional Bank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9932C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524B71A2" w14:textId="4FD0F924" w:rsidR="001E4BFB" w:rsidRDefault="00AB5C7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Genesee Regional Bank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FD54D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1E86CE6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0EF27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A920AF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1D33B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920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BA1D33B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C136DB4" w14:textId="77777777" w:rsidR="005C5267" w:rsidRDefault="005C5267" w:rsidP="005C5267">
      <w:pPr>
        <w:rPr>
          <w:rFonts w:cstheme="majorHAnsi"/>
          <w:noProof/>
        </w:rPr>
      </w:pPr>
    </w:p>
    <w:p w14:paraId="4064779E" w14:textId="77777777" w:rsidR="00130EC7" w:rsidRDefault="00130EC7" w:rsidP="0064558D"/>
    <w:p w14:paraId="68E87976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9889828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8420CC6" w14:textId="38D8A0C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Get started here</w:t>
      </w:r>
      <w:r w:rsidRPr="00516B26">
        <w:rPr>
          <w:rFonts w:cstheme="minorHAnsi"/>
          <w:color w:val="F57800" w:themeColor="accent1"/>
          <w:sz w:val="22"/>
          <w:szCs w:val="22"/>
        </w:rPr>
        <w:t xml:space="preserve">: </w:t>
      </w:r>
      <w:sdt>
        <w:sdtPr>
          <w:rPr>
            <w:rFonts w:cstheme="minorHAnsi"/>
            <w:color w:val="F57800" w:themeColor="accent1"/>
            <w:sz w:val="22"/>
            <w:szCs w:val="22"/>
            <w:u w:val="single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rFonts w:cstheme="minorHAnsi"/>
              <w:color w:val="F57800" w:themeColor="accent1"/>
              <w:sz w:val="22"/>
              <w:szCs w:val="22"/>
              <w:u w:val="single"/>
            </w:rPr>
            <w:t>www.myhyke.com/grbbank2023-2024</w:t>
          </w:r>
        </w:sdtContent>
      </w:sdt>
    </w:p>
    <w:p w14:paraId="28F0E465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3C76AFB6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303FBBB9" w14:textId="369DC737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  <w:u w:val="single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rFonts w:cstheme="minorHAnsi"/>
              <w:color w:val="F57800" w:themeColor="accent1"/>
              <w:sz w:val="22"/>
              <w:szCs w:val="22"/>
              <w:u w:val="single"/>
            </w:rPr>
            <w:t>www.myhyke.com/grbbank2023-2024</w:t>
          </w:r>
        </w:sdtContent>
      </w:sdt>
    </w:p>
    <w:p w14:paraId="1811838C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72F05571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90ACA1D" w14:textId="19FBA0E6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AB5C71">
        <w:rPr>
          <w:b/>
          <w:bCs/>
          <w:sz w:val="22"/>
          <w:szCs w:val="22"/>
        </w:rPr>
        <w:t>$</w:t>
      </w:r>
      <w:r w:rsidR="0007183B" w:rsidRPr="00AB5C71">
        <w:rPr>
          <w:b/>
          <w:bCs/>
          <w:sz w:val="22"/>
          <w:szCs w:val="22"/>
        </w:rPr>
        <w:t>5</w:t>
      </w:r>
      <w:r w:rsidRPr="00AB5C71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7DF869F6" w14:textId="3E54C385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color w:val="F57800" w:themeColor="accent1"/>
              <w:sz w:val="22"/>
              <w:szCs w:val="22"/>
            </w:rPr>
            <w:t>www.myhyke.com/grbbank2023-2024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AB5C71">
        <w:rPr>
          <w:b/>
          <w:bCs/>
          <w:sz w:val="22"/>
          <w:szCs w:val="22"/>
        </w:rPr>
        <w:t>$</w:t>
      </w:r>
      <w:r w:rsidR="0007183B" w:rsidRPr="00AB5C71">
        <w:rPr>
          <w:b/>
          <w:bCs/>
          <w:sz w:val="22"/>
          <w:szCs w:val="22"/>
        </w:rPr>
        <w:t>5</w:t>
      </w:r>
      <w:r w:rsidR="003056A5" w:rsidRPr="00AB5C71">
        <w:rPr>
          <w:b/>
          <w:bCs/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0059CEB7" w14:textId="0B0BF800" w:rsidR="00F92BB6" w:rsidRPr="00877F0C" w:rsidRDefault="00F92BB6" w:rsidP="00AB5C71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</w:t>
      </w:r>
    </w:p>
    <w:p w14:paraId="105BE639" w14:textId="50D4179B" w:rsidR="004120EB" w:rsidRPr="003056A5" w:rsidRDefault="00AB5C71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02764F" w:rsidRPr="00AB5C71">
        <w:rPr>
          <w:b/>
          <w:bCs/>
          <w:sz w:val="22"/>
          <w:szCs w:val="22"/>
        </w:rPr>
        <w:t>IF NO SWEEPSTAKES</w:t>
      </w:r>
      <w:r>
        <w:rPr>
          <w:b/>
          <w:bCs/>
          <w:sz w:val="22"/>
          <w:szCs w:val="22"/>
        </w:rPr>
        <w:t>)</w:t>
      </w:r>
      <w:r w:rsidR="00C32EC8">
        <w:rPr>
          <w:b/>
          <w:bCs/>
          <w:sz w:val="22"/>
          <w:szCs w:val="22"/>
        </w:rPr>
        <w:t xml:space="preserve"> </w:t>
      </w:r>
      <w:r w:rsidR="004120EB">
        <w:rPr>
          <w:b/>
          <w:bCs/>
          <w:sz w:val="22"/>
          <w:szCs w:val="22"/>
        </w:rPr>
        <w:t>Time to enroll in benefits. Get started with Decision Doc.</w:t>
      </w:r>
    </w:p>
    <w:p w14:paraId="68730766" w14:textId="1FEFC38D" w:rsidR="00AB5C71" w:rsidRPr="00AB5C71" w:rsidRDefault="004120EB" w:rsidP="00AB5C7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>
            <w:rPr>
              <w:sz w:val="22"/>
              <w:szCs w:val="22"/>
            </w:rPr>
            <w:t>www.myhyke.com/grbbank2023-2024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029CD607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5CB8BBB" w14:textId="59661960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color w:val="F57800" w:themeColor="accent1"/>
              <w:sz w:val="22"/>
              <w:szCs w:val="22"/>
            </w:rPr>
            <w:t>www.myhyke.com/grbbank2023-2024</w:t>
          </w:r>
        </w:sdtContent>
      </w:sdt>
    </w:p>
    <w:p w14:paraId="7CBC5FD2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61B4F8CB" w14:textId="56FA0808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color w:val="F57800" w:themeColor="accent1"/>
              <w:sz w:val="22"/>
              <w:szCs w:val="22"/>
            </w:rPr>
            <w:t>www.myhyke.com/grbbank2023-2024</w:t>
          </w:r>
        </w:sdtContent>
      </w:sdt>
    </w:p>
    <w:p w14:paraId="76B9672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41B8049C" w14:textId="00D3FF50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color w:val="F57800" w:themeColor="accent1"/>
              <w:sz w:val="22"/>
              <w:szCs w:val="22"/>
            </w:rPr>
            <w:t>www.myhyke.com/grbbank2023-2024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4B95B7C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9B9193A" w14:textId="7BDDD56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B5C71" w:rsidRPr="00516B26">
            <w:rPr>
              <w:color w:val="F57800" w:themeColor="accent1"/>
              <w:sz w:val="22"/>
              <w:szCs w:val="22"/>
            </w:rPr>
            <w:t>www.myhyke.com/grbbank2023-2024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2B89" w14:textId="77777777" w:rsidR="00773208" w:rsidRDefault="00773208" w:rsidP="00736825">
      <w:pPr>
        <w:spacing w:before="0" w:after="0" w:line="240" w:lineRule="auto"/>
      </w:pPr>
      <w:r>
        <w:separator/>
      </w:r>
    </w:p>
  </w:endnote>
  <w:endnote w:type="continuationSeparator" w:id="0">
    <w:p w14:paraId="172D0CFD" w14:textId="77777777" w:rsidR="00773208" w:rsidRDefault="0077320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8B394E0" w14:textId="77777777" w:rsidR="00773208" w:rsidRDefault="0077320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9CE7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2E690BD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DB36421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BE6" w14:textId="77777777" w:rsidR="00773208" w:rsidRDefault="0077320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7E5822" w14:textId="77777777" w:rsidR="00773208" w:rsidRDefault="0077320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E889B53" w14:textId="77777777" w:rsidR="00773208" w:rsidRDefault="0077320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0232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E4BFB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6B2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3208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B5C71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54B97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5A5A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61710"/>
    <w:rsid w:val="00382B9D"/>
    <w:rsid w:val="003F0807"/>
    <w:rsid w:val="005B5D63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Company>COMPANY NAME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www.myhyke.com/grbbank2023-2024</cp:keywords>
  <dc:description>4 $100 Amazon gift cards</dc:description>
  <cp:lastModifiedBy>Andrea Abbamonte</cp:lastModifiedBy>
  <cp:revision>2</cp:revision>
  <dcterms:created xsi:type="dcterms:W3CDTF">2023-10-09T11:43:00Z</dcterms:created>
  <dcterms:modified xsi:type="dcterms:W3CDTF">2023-10-09T11:43:00Z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