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5359E7F" w:rsidR="0064558D" w:rsidRDefault="00255BA4" w:rsidP="0064558D">
      <w:r>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507412DF" w:rsidR="003F4E91" w:rsidRPr="00064329" w:rsidRDefault="002B5102"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9MvDQ2wAAAAoBAAAPAAAAZHJzL2Rvd25yZXYueG1sTE/LbsIwELxX4h+srcQNbEClIY2DKCo3&#10;LqWPs4k3DxGv09hA+vddTvQ2szOancnWg2vFBfvQeNIwmyoQSIW3DVUaPj92kwREiIasaT2hhl8M&#10;sM5HD5lJrb/SO14OsRIcQiE1GuoYu1TKUNToTJj6Dom10vfORKZ9JW1vrhzuWjlXaimdaYg/1KbD&#10;bY3F6XB2GuRyvn9Niu/yS522+LYr5TD7KbUePw6bFxARh3g3w60+V4ecOx39mWwQrYbJ8xM7NawW&#10;POmmq1XC6Mgo4ZPMM/l/Qv4HAAD//wMAUEsBAi0AFAAGAAgAAAAhALaDOJL+AAAA4QEAABMAAAAA&#10;AAAAAAAAAAAAAAAAAFtDb250ZW50X1R5cGVzXS54bWxQSwECLQAUAAYACAAAACEAOP0h/9YAAACU&#10;AQAACwAAAAAAAAAAAAAAAAAvAQAAX3JlbHMvLnJlbHNQSwECLQAUAAYACAAAACEA6+FvoEcCAACj&#10;BAAADgAAAAAAAAAAAAAAAAAuAgAAZHJzL2Uyb0RvYy54bWxQSwECLQAUAAYACAAAACEAPTLw0NsA&#10;AAAKAQAADwAAAAAAAAAAAAAAAAChBAAAZHJzL2Rvd25yZXYueG1sUEsFBgAAAAAEAAQA8wAAAKkF&#10;AAAAAA==&#10;" fillcolor="#e2e8f0" strokecolor="#e2e8f0" strokeweight=".5pt">
                <v:textbox>
                  <w:txbxContent>
                    <w:p w14:paraId="0DE92E3B" w14:textId="507412DF" w:rsidR="003F4E91" w:rsidRPr="00064329" w:rsidRDefault="002B5102"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732E7A02">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6BF5"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cKkwIAAK8FAAAOAAAAZHJzL2Uyb0RvYy54bWysVN9PGzEMfp+0/yHK+7hrBW2puKIK6DQJ&#10;QQVMPKe5pHdSLs6c9Nf++jm568EA7QGtD2l8tj/bX2xfXO4bw7YKfQ224IOTnDNlJZS1XRf859Pi&#10;24QzH4QthQGrCn5Qnl/Ovn652LmpGkIFplTICMT66c4VvArBTbPMy0o1wp+AU5aUGrARgURcZyWK&#10;HaE3Jhvm+SjbAZYOQSrv6et1q+SzhK+1kuFea68CMwWn3EI6MZ2reGazCzFdo3BVLbs0xCeyaERt&#10;KWgPdS2CYBus30E1tUTwoMOJhCYDrWupUg1UzSB/U81jJZxKtRA53vU0+f8HK++2S2R1SW/HmRUN&#10;PdEDkSbs2ig2iPTsnJ+S1aNbYid5usZa9xqb+E9VsH2i9NBTqvaBSfo4Ho+Gk/EZZ5J0g8lodJ4n&#10;0rMXd4c+fFfQsHgpOFL4RKXY3vpAIcn0aBKjeTB1uaiNSQKuV1cG2VbQ+94MbyaLI/pfZsZ+zpNC&#10;R9csctBWnW7hYFQENPZBaSKP6hymlFPbqj4hIaWyYdCqKlGqNs+znH6RWoLvPZKUACOypvp67A4g&#10;jsR77Bams4+uKnV975z/K7HWufdIkcGG3rmpLeBHAIaq6iK39keSWmoiSysoD9RaCO3MeScXNT3w&#10;rfBhKZCGjMaRFke4p0Mb2BUcuhtnFeDvj75He+p90nK2o6EtuP+1Eag4Mz8sTcX54PQ0TnkSTs/G&#10;QxLwtWb1WmM3zRVQ31DnU3bpGu2DOV41QvNM+2Ueo5JKWEmxCy4DHoWr0C4T2lBSzefJjCbbiXBr&#10;H52M4JHV2MBP+2eBruvyQANyB8cBF9M3zd7aRk8L800AXadJeOG145u2QmqcboPFtfNaTlYve3b2&#10;BwAA//8DAFBLAwQUAAYACAAAACEAG5JdeeEAAAAMAQAADwAAAGRycy9kb3ducmV2LnhtbEyPzU7D&#10;MBCE70i8g7VIXFDrpKVpCHEqQCqngkTpA7jx5keN11HstuHt2ZzgNqP9NDuTb0bbiQsOvnWkIJ5H&#10;IJBKZ1qqFRy+t7MUhA+ajO4coYIf9LApbm9ynRl3pS+87EMtOIR8phU0IfSZlL5s0Go/dz0S3yo3&#10;WB3YDrU0g75yuO3kIooSaXVL/KHRPb41WJ72Z6ugSuPSJDvz8Flt7evpXaaHj2Wq1P3d+PIMIuAY&#10;/mCY6nN1KLjT0Z3JeNEpmK2XK0YnkbCYiPjxiecdFSzi9Qpkkcv/I4pfAAAA//8DAFBLAQItABQA&#10;BgAIAAAAIQC2gziS/gAAAOEBAAATAAAAAAAAAAAAAAAAAAAAAABbQ29udGVudF9UeXBlc10ueG1s&#10;UEsBAi0AFAAGAAgAAAAhADj9If/WAAAAlAEAAAsAAAAAAAAAAAAAAAAALwEAAF9yZWxzLy5yZWxz&#10;UEsBAi0AFAAGAAgAAAAhAFnNFwqTAgAArwUAAA4AAAAAAAAAAAAAAAAALgIAAGRycy9lMm9Eb2Mu&#10;eG1sUEsBAi0AFAAGAAgAAAAhABuSXXnhAAAADAEAAA8AAAAAAAAAAAAAAAAA7QQAAGRycy9kb3du&#10;cmV2LnhtbFBLBQYAAAAABAAEAPMAAAD7BQAAAAA=&#10;" fillcolor="#e2e8f0" strokecolor="#e2e8f0" strokeweight="1pt"/>
            </w:pict>
          </mc:Fallback>
        </mc:AlternateContent>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A5AB1B9" w:rsidR="002A2627" w:rsidRPr="00064329" w:rsidRDefault="00233ABA" w:rsidP="002A2627">
                                <w:pPr>
                                  <w:jc w:val="center"/>
                                  <w:rPr>
                                    <w:rFonts w:ascii="Sofia Pro" w:hAnsi="Sofia Pro"/>
                                    <w:color w:val="0C354B"/>
                                    <w:sz w:val="24"/>
                                    <w:szCs w:val="24"/>
                                  </w:rPr>
                                </w:pPr>
                                <w:r>
                                  <w:rPr>
                                    <w:rFonts w:ascii="Sofia Pro" w:hAnsi="Sofia Pro"/>
                                    <w:color w:val="0C354B"/>
                                    <w:sz w:val="24"/>
                                    <w:szCs w:val="24"/>
                                  </w:rPr>
                                  <w:t>IDEXX</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LqSgIAAKoEAAAOAAAAZHJzL2Uyb0RvYy54bWysVFFv2jAQfp+0/2D5fSRAKF1EqBgt0yTU&#10;VoKpz8ZxSCTH59mGhP36nR1CabeHadqLOd99+Xz33R2zu7aW5CiMrUBldDiIKRGKQ16pfUa/b1ef&#10;bimxjqmcSVAioydh6d3844dZo1MxghJkLgxBEmXTRme0dE6nUWR5KWpmB6CFwmABpmYOr2Yf5YY1&#10;yF7LaBTHN1EDJtcGuLAWvfddkM4Df1EI7p6KwgpHZEYxNxdOE86dP6P5jKV7w3RZ8XMa7B+yqFml&#10;8NEL1T1zjBxM9RtVXXEDFgo34FBHUBQVF6EGrGYYv6tmUzItQi0ojtUXmez/o+WPx2dDqjyjCSWK&#10;1diirWgd+QItSbw6jbYpgjYaYa5FN3a591t0+qLbwtT+F8shGEedTxdtPRlHZzJMxuPphBKOscl0&#10;OImD+NHr19pY91VATbyRUYO9C5Ky49o6zAShPcQ/ZkFW+aqSMlzMfreUhhwZ9vlh9HC76tnfwKQi&#10;TUZvxpM4ML+J2b+hwBykwlS8Kl313nLtrg0aXpTZQX5CwQx0A2c1X1VY1ZpZ98wMThhqhFvjnvAo&#10;JGBScLYoKcH8/JPf47HxGKWkwYnNqP1xYEZQIr8pHInPwyTxIx4uyWQ6wou5juyuI+pQLwHFGuJ+&#10;ah5Mj3eyNwsD9Qsu18K/iiGmOL6dUdebS9ftES4nF4tFAOFQa+bWaqO5p/at8T3bti/M6HNjHY7E&#10;I/SzzdJ3/e2w/ksFi4ODogrN9zp3qp7lx4UIM3FeXr9x1/eAev2Lmf8CAAD//wMAUEsDBBQABgAI&#10;AAAAIQAp6X8B3QAAAAoBAAAPAAAAZHJzL2Rvd25yZXYueG1sTI9LT8MwEITvSPwHa5G4UTsBojSN&#10;U0FFb1woj7Mbbx5qvA6x24Z/z3Kip9XufJqdKdezG8QJp9B70pAsFAik2tueWg0f79u7HESIhqwZ&#10;PKGGHwywrq6vSlNYf6Y3PO1iK9iEQmE0dDGOhZSh7tCZsPAjEmuNn5yJvE6ttJM5s7kbZKpUJp3p&#10;iT90ZsRNh/Vhd3QaZJa+Puf1V/OpDht82TZyTr4brW9v5qcViIhz/IfhLz5Hh4oz7f2RbBCDhlTl&#10;j4xqeFjyZCDPEi63Z/KeL7Iq5WWF6hcAAP//AwBQSwECLQAUAAYACAAAACEAtoM4kv4AAADhAQAA&#10;EwAAAAAAAAAAAAAAAAAAAAAAW0NvbnRlbnRfVHlwZXNdLnhtbFBLAQItABQABgAIAAAAIQA4/SH/&#10;1gAAAJQBAAALAAAAAAAAAAAAAAAAAC8BAABfcmVscy8ucmVsc1BLAQItABQABgAIAAAAIQCmdtLq&#10;SgIAAKoEAAAOAAAAAAAAAAAAAAAAAC4CAABkcnMvZTJvRG9jLnhtbFBLAQItABQABgAIAAAAIQAp&#10;6X8B3QAAAAoBAAAPAAAAAAAAAAAAAAAAAKQEAABkcnMvZG93bnJldi54bWxQSwUGAAAAAAQABADz&#10;AAAAr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A5AB1B9" w:rsidR="002A2627" w:rsidRPr="00064329" w:rsidRDefault="00233ABA" w:rsidP="002A2627">
                          <w:pPr>
                            <w:jc w:val="center"/>
                            <w:rPr>
                              <w:rFonts w:ascii="Sofia Pro" w:hAnsi="Sofia Pro"/>
                              <w:color w:val="0C354B"/>
                              <w:sz w:val="24"/>
                              <w:szCs w:val="24"/>
                            </w:rPr>
                          </w:pPr>
                          <w:r>
                            <w:rPr>
                              <w:rFonts w:ascii="Sofia Pro" w:hAnsi="Sofia Pro"/>
                              <w:color w:val="0C354B"/>
                              <w:sz w:val="24"/>
                              <w:szCs w:val="24"/>
                            </w:rPr>
                            <w:t>IDEXX</w:t>
                          </w:r>
                        </w:p>
                      </w:sdtContent>
                    </w:sdt>
                  </w:txbxContent>
                </v:textbox>
              </v:shape>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13465980"/>
      <w:r>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57B06B02" id="Straight Connector 11" o:spid="_x0000_s1026"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strokecolor="#0c354b" strokeweight="2.25pt">
                <v:stroke joinstyle="miter"/>
                <o:lock v:ext="edit" shapetype="f"/>
              </v:line>
            </w:pict>
          </mc:Fallback>
        </mc:AlternateContent>
      </w:r>
    </w:p>
    <w:p w14:paraId="6EF6679F" w14:textId="7AB005A9" w:rsidR="00965AF7" w:rsidRDefault="00B54FCA" w:rsidP="00965AF7">
      <w:pPr>
        <w:pStyle w:val="Heading2"/>
        <w:rPr>
          <w:rFonts w:ascii="Sofia Pro Medium" w:hAnsi="Sofia Pro Medium"/>
          <w:color w:val="0C354B"/>
          <w:sz w:val="22"/>
          <w:szCs w:val="22"/>
        </w:rPr>
      </w:pPr>
      <w:bookmarkStart w:id="1" w:name="_Toc113465981"/>
      <w:r>
        <w:rPr>
          <w:rFonts w:ascii="Sofia Pro Medium" w:hAnsi="Sofia Pro Medium"/>
          <w:color w:val="0C354B"/>
          <w:sz w:val="22"/>
          <w:szCs w:val="22"/>
        </w:rPr>
        <w:t>Workday &amp; Ask HR</w:t>
      </w:r>
      <w:bookmarkEnd w:id="1"/>
    </w:p>
    <w:p w14:paraId="14D7499B" w14:textId="7393B7DE"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r w:rsidR="006E0F25">
        <w:rPr>
          <w:b/>
          <w:bCs/>
          <w:sz w:val="22"/>
          <w:szCs w:val="22"/>
        </w:rPr>
        <w:t xml:space="preserve"> </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0D0A5F10"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sz w:val="22"/>
              <w:szCs w:val="22"/>
            </w:rPr>
            <w:t>www.myhealthmath.com/idexx2023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r w:rsidR="006E0F25">
        <w:rPr>
          <w:sz w:val="22"/>
          <w:szCs w:val="22"/>
        </w:rPr>
        <w:t>View your Decision Doc results and automatically receive 1,000 Virgin Pulse Points!</w:t>
      </w:r>
    </w:p>
    <w:p w14:paraId="37502557" w14:textId="0EBEB676" w:rsidR="00BA0595" w:rsidRDefault="00BA0595" w:rsidP="00BA0595">
      <w:pPr>
        <w:rPr>
          <w:b/>
          <w:bCs/>
          <w:sz w:val="22"/>
          <w:szCs w:val="22"/>
        </w:rPr>
      </w:pPr>
      <w:r>
        <w:rPr>
          <w:b/>
          <w:bCs/>
          <w:sz w:val="22"/>
          <w:szCs w:val="22"/>
        </w:rPr>
        <w:t>Which plan is best for you?</w:t>
      </w:r>
    </w:p>
    <w:p w14:paraId="7A061C8C" w14:textId="5374D6E6"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4" w:history="1">
        <w:r w:rsidR="00FB4A7C" w:rsidRPr="00661E6F">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sz w:val="22"/>
              <w:szCs w:val="22"/>
            </w:rPr>
            <w:t>www.myhealthmath.com/idexx2023</w:t>
          </w:r>
        </w:sdtContent>
      </w:sdt>
      <w:r w:rsidR="00374EB4">
        <w:rPr>
          <w:sz w:val="22"/>
          <w:szCs w:val="22"/>
        </w:rPr>
        <w:t xml:space="preserve">. As </w:t>
      </w:r>
      <w:proofErr w:type="gramStart"/>
      <w:r w:rsidR="00374EB4">
        <w:rPr>
          <w:sz w:val="22"/>
          <w:szCs w:val="22"/>
        </w:rPr>
        <w:t>an added bonus</w:t>
      </w:r>
      <w:proofErr w:type="gramEnd"/>
      <w:r w:rsidR="00374EB4">
        <w:rPr>
          <w:sz w:val="22"/>
          <w:szCs w:val="22"/>
        </w:rPr>
        <w:t xml:space="preserve">, IDEXX employees who view their Decision Doc results will automatically receive 1,000 Virgin Pulse Points! </w:t>
      </w:r>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4D6F3471"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bCs/>
              <w:sz w:val="22"/>
              <w:szCs w:val="22"/>
            </w:rPr>
            <w:t>www.myhealthmath.com/idexx2023</w:t>
          </w:r>
        </w:sdtContent>
      </w:sdt>
      <w:r w:rsidR="00B9460F">
        <w:rPr>
          <w:rFonts w:cstheme="minorHAnsi"/>
          <w:bCs/>
          <w:sz w:val="22"/>
          <w:szCs w:val="22"/>
        </w:rPr>
        <w:t xml:space="preserve"> to get help today</w:t>
      </w:r>
      <w:r w:rsidR="00B1364D">
        <w:rPr>
          <w:rFonts w:cstheme="minorHAnsi"/>
          <w:bCs/>
          <w:sz w:val="22"/>
          <w:szCs w:val="22"/>
        </w:rPr>
        <w:t xml:space="preserve"> (you’ll also receive 1,000 Virgin Pulse Points, just for learning about our plan options!)</w:t>
      </w:r>
      <w:r w:rsidR="00B9460F">
        <w:rPr>
          <w:rFonts w:cstheme="minorHAnsi"/>
          <w:bCs/>
          <w:sz w:val="22"/>
          <w:szCs w:val="22"/>
        </w:rPr>
        <w:t>.</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7AC71F49"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bCs/>
              <w:sz w:val="22"/>
              <w:szCs w:val="22"/>
            </w:rPr>
            <w:t>www.myhealthmath.com/idexx2023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77CC9CB1" w:rsidR="00E83303" w:rsidRPr="002D7BD4" w:rsidRDefault="00B54FCA" w:rsidP="00E83303">
      <w:pPr>
        <w:rPr>
          <w:rFonts w:cstheme="minorHAnsi"/>
          <w:b/>
          <w:bCs/>
          <w:i/>
          <w:iCs/>
          <w:color w:val="FD7B56"/>
          <w:sz w:val="22"/>
          <w:szCs w:val="22"/>
        </w:rPr>
      </w:pPr>
      <w:r w:rsidRPr="002D7BD4">
        <w:rPr>
          <w:rFonts w:cstheme="minorHAnsi"/>
          <w:b/>
          <w:bCs/>
          <w:i/>
          <w:iCs/>
          <w:color w:val="FD7B56"/>
          <w:sz w:val="22"/>
          <w:szCs w:val="22"/>
        </w:rPr>
        <w:t>Blurb t</w:t>
      </w:r>
      <w:r w:rsidR="00E83303" w:rsidRPr="002D7BD4">
        <w:rPr>
          <w:rFonts w:cstheme="minorHAnsi"/>
          <w:b/>
          <w:bCs/>
          <w:i/>
          <w:iCs/>
          <w:color w:val="FD7B56"/>
          <w:sz w:val="22"/>
          <w:szCs w:val="22"/>
        </w:rPr>
        <w:t>o include with your contact information</w:t>
      </w:r>
    </w:p>
    <w:p w14:paraId="47952D6A" w14:textId="75DFC8DA"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5" w:history="1">
        <w:r w:rsidR="00704E0B" w:rsidRPr="009D6B0D">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sz w:val="22"/>
              <w:szCs w:val="22"/>
            </w:rPr>
            <w:t>www.myhealthmath.com/idexx2023</w:t>
          </w:r>
        </w:sdtContent>
      </w:sdt>
    </w:p>
    <w:p w14:paraId="3CF5FBDF" w14:textId="5AF3DAE7" w:rsidR="00601044" w:rsidRDefault="00601044" w:rsidP="00601044">
      <w:pPr>
        <w:pStyle w:val="Heading2"/>
        <w:rPr>
          <w:rFonts w:ascii="Sofia Pro Medium" w:hAnsi="Sofia Pro Medium"/>
          <w:color w:val="0C354B"/>
          <w:sz w:val="22"/>
          <w:szCs w:val="22"/>
        </w:rPr>
      </w:pPr>
      <w:bookmarkStart w:id="2" w:name="_Toc113465982"/>
      <w:r>
        <w:rPr>
          <w:rFonts w:ascii="Sofia Pro Medium" w:hAnsi="Sofia Pro Medium"/>
          <w:color w:val="0C354B"/>
          <w:sz w:val="22"/>
          <w:szCs w:val="22"/>
        </w:rPr>
        <w:lastRenderedPageBreak/>
        <w:t>Benefi</w:t>
      </w:r>
      <w:r w:rsidR="00CD3BE0">
        <w:rPr>
          <w:rFonts w:ascii="Sofia Pro Medium" w:hAnsi="Sofia Pro Medium"/>
          <w:color w:val="0C354B"/>
          <w:sz w:val="22"/>
          <w:szCs w:val="22"/>
        </w:rPr>
        <w:t>ts Handbook Language</w:t>
      </w:r>
      <w:bookmarkEnd w:id="2"/>
    </w:p>
    <w:p w14:paraId="66254421" w14:textId="7AE3911A" w:rsidR="002213BD" w:rsidRPr="00CD3BE0" w:rsidRDefault="004C703A" w:rsidP="00985A5B">
      <w:pPr>
        <w:rPr>
          <w:rFonts w:cstheme="minorHAnsi"/>
          <w:b/>
          <w:bCs/>
          <w:i/>
          <w:iCs/>
          <w:color w:val="FD7B56"/>
          <w:sz w:val="22"/>
          <w:szCs w:val="22"/>
        </w:rPr>
      </w:pPr>
      <w:r w:rsidRPr="00CD3BE0">
        <w:rPr>
          <w:rFonts w:cstheme="minorHAnsi"/>
          <w:b/>
          <w:bCs/>
          <w:i/>
          <w:iCs/>
          <w:color w:val="FD7B56"/>
          <w:sz w:val="22"/>
          <w:szCs w:val="22"/>
        </w:rPr>
        <w:t xml:space="preserve">Standalone </w:t>
      </w:r>
      <w:r w:rsidR="00F64C85" w:rsidRPr="00CD3BE0">
        <w:rPr>
          <w:rFonts w:cstheme="minorHAnsi"/>
          <w:b/>
          <w:bCs/>
          <w:i/>
          <w:iCs/>
          <w:color w:val="FD7B56"/>
          <w:sz w:val="22"/>
          <w:szCs w:val="22"/>
        </w:rPr>
        <w:t>Introduction to Decision Doc</w:t>
      </w:r>
    </w:p>
    <w:p w14:paraId="563BC98C" w14:textId="193285A5" w:rsidR="00985A5B" w:rsidRDefault="009D6B0D" w:rsidP="00985A5B">
      <w:pPr>
        <w:rPr>
          <w:rFonts w:cstheme="minorHAnsi"/>
          <w:b/>
          <w:bCs/>
          <w:sz w:val="22"/>
          <w:szCs w:val="22"/>
        </w:rPr>
      </w:pPr>
      <w:r>
        <w:rPr>
          <w:rFonts w:ascii="Sofia Pro Medium" w:hAnsi="Sofia Pro Medium"/>
          <w:noProof/>
          <w:color w:val="0C354B"/>
          <w:sz w:val="22"/>
          <w:szCs w:val="22"/>
        </w:rPr>
        <w:drawing>
          <wp:anchor distT="0" distB="0" distL="114300" distR="114300" simplePos="0" relativeHeight="251677710" behindDoc="0" locked="0" layoutInCell="1" allowOverlap="1" wp14:anchorId="753C91BA" wp14:editId="50E4F989">
            <wp:simplePos x="0" y="0"/>
            <wp:positionH relativeFrom="column">
              <wp:posOffset>4686300</wp:posOffset>
            </wp:positionH>
            <wp:positionV relativeFrom="paragraph">
              <wp:posOffset>43815</wp:posOffset>
            </wp:positionV>
            <wp:extent cx="1960880" cy="1386344"/>
            <wp:effectExtent l="0" t="0" r="1270" b="4445"/>
            <wp:wrapThrough wrapText="bothSides">
              <wp:wrapPolygon edited="0">
                <wp:start x="0" y="0"/>
                <wp:lineTo x="0" y="21372"/>
                <wp:lineTo x="21404" y="21372"/>
                <wp:lineTo x="214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0880" cy="138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A5B">
        <w:rPr>
          <w:rFonts w:cstheme="minorHAnsi"/>
          <w:b/>
          <w:bCs/>
          <w:sz w:val="22"/>
          <w:szCs w:val="22"/>
        </w:rPr>
        <w:t>Choosing your health plan just got easier</w:t>
      </w:r>
    </w:p>
    <w:p w14:paraId="4EAFE875" w14:textId="09839D34" w:rsidR="00985A5B" w:rsidRDefault="00985A5B" w:rsidP="00985A5B">
      <w:pPr>
        <w:spacing w:before="0" w:after="0" w:line="240" w:lineRule="auto"/>
        <w:contextualSpacing/>
        <w:rPr>
          <w:rFonts w:cstheme="minorHAnsi"/>
          <w:sz w:val="22"/>
          <w:szCs w:val="22"/>
        </w:rPr>
      </w:pPr>
      <w:r w:rsidRPr="00233ABA">
        <w:rPr>
          <w:rFonts w:cstheme="minorHAnsi"/>
          <w:sz w:val="22"/>
          <w:szCs w:val="22"/>
        </w:rPr>
        <w:t>Choosing a health plan can be difficult, but Decision Doc makes it easy! Use the free, confidential, and secure platform to receive a personalized report showing which health plan will save you the most money based on your specific health needs.</w:t>
      </w:r>
      <w:r>
        <w:rPr>
          <w:rFonts w:cstheme="minorHAnsi"/>
          <w:sz w:val="22"/>
          <w:szCs w:val="22"/>
        </w:rPr>
        <w:t xml:space="preserve"> </w:t>
      </w:r>
    </w:p>
    <w:p w14:paraId="4D75C039" w14:textId="5F48F09A"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40D3915E"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rPr>
            <w:t>www.myhealthmath.com/idexx2023</w:t>
          </w:r>
        </w:sdtContent>
      </w:sdt>
      <w:r>
        <w:rPr>
          <w:rFonts w:cstheme="minorHAnsi"/>
        </w:rPr>
        <w:t xml:space="preserve">. </w:t>
      </w:r>
    </w:p>
    <w:p w14:paraId="1DF30C0B" w14:textId="7DB40B9D"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74FD578B"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t>
      </w:r>
      <w:r w:rsidRPr="00233ABA">
        <w:rPr>
          <w:rFonts w:cstheme="minorHAnsi"/>
        </w:rPr>
        <w:t>which health plan will get</w:t>
      </w:r>
      <w:r>
        <w:rPr>
          <w:rFonts w:cstheme="minorHAnsi"/>
        </w:rPr>
        <w:t xml:space="preserve"> you the most cost-effective coverage. </w:t>
      </w:r>
      <w:r w:rsidR="00DE40CD">
        <w:rPr>
          <w:rFonts w:cstheme="minorHAnsi"/>
        </w:rPr>
        <w:t>Plus, automatically receive 1,000 Virgin Pulse Points!</w:t>
      </w:r>
    </w:p>
    <w:p w14:paraId="7B637049" w14:textId="2935D593"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r w:rsidR="00DB329C">
        <w:rPr>
          <w:rFonts w:cstheme="minorHAnsi"/>
          <w:sz w:val="22"/>
          <w:szCs w:val="22"/>
        </w:rPr>
        <w:t xml:space="preserve"> Schedule a call directly through Decision </w:t>
      </w:r>
      <w:proofErr w:type="gramStart"/>
      <w:r w:rsidR="00DB329C">
        <w:rPr>
          <w:rFonts w:cstheme="minorHAnsi"/>
          <w:sz w:val="22"/>
          <w:szCs w:val="22"/>
        </w:rPr>
        <w:t>Doc, or</w:t>
      </w:r>
      <w:proofErr w:type="gramEnd"/>
      <w:r w:rsidR="00DB329C">
        <w:rPr>
          <w:rFonts w:cstheme="minorHAnsi"/>
          <w:sz w:val="22"/>
          <w:szCs w:val="22"/>
        </w:rPr>
        <w:t xml:space="preserve"> email the team at questions@myhealthmath.com.</w:t>
      </w:r>
    </w:p>
    <w:p w14:paraId="65BD0720" w14:textId="55C1D2A0" w:rsidR="005063D4" w:rsidRPr="00CD3BE0" w:rsidRDefault="00F64C85" w:rsidP="005063D4">
      <w:pPr>
        <w:rPr>
          <w:rFonts w:cstheme="minorHAnsi"/>
          <w:b/>
          <w:bCs/>
          <w:i/>
          <w:iCs/>
          <w:color w:val="FD7B56"/>
          <w:sz w:val="22"/>
          <w:szCs w:val="22"/>
        </w:rPr>
      </w:pPr>
      <w:r w:rsidRPr="00CD3BE0">
        <w:rPr>
          <w:rFonts w:cstheme="minorHAnsi"/>
          <w:b/>
          <w:bCs/>
          <w:i/>
          <w:iCs/>
          <w:color w:val="FD7B56"/>
          <w:sz w:val="22"/>
          <w:szCs w:val="22"/>
        </w:rPr>
        <w:t xml:space="preserve">Language to </w:t>
      </w:r>
      <w:r w:rsidR="00913381" w:rsidRPr="00CD3BE0">
        <w:rPr>
          <w:rFonts w:cstheme="minorHAnsi"/>
          <w:b/>
          <w:bCs/>
          <w:i/>
          <w:iCs/>
          <w:color w:val="FD7B56"/>
          <w:sz w:val="22"/>
          <w:szCs w:val="22"/>
        </w:rPr>
        <w:t>include throughout your Benefit</w:t>
      </w:r>
      <w:r w:rsidR="00CD3BE0" w:rsidRPr="00CD3BE0">
        <w:rPr>
          <w:rFonts w:cstheme="minorHAnsi"/>
          <w:b/>
          <w:bCs/>
          <w:i/>
          <w:iCs/>
          <w:color w:val="FD7B56"/>
          <w:sz w:val="22"/>
          <w:szCs w:val="22"/>
        </w:rPr>
        <w:t>s Handbook</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77616DFB"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sidRPr="00233ABA">
        <w:rPr>
          <w:rFonts w:cstheme="minorHAnsi"/>
          <w:sz w:val="22"/>
          <w:szCs w:val="22"/>
        </w:rPr>
        <w:t>selecting a health pla</w:t>
      </w:r>
      <w:r w:rsidR="00950AC0" w:rsidRPr="00233ABA">
        <w:rPr>
          <w:rFonts w:cstheme="minorHAnsi"/>
          <w:sz w:val="22"/>
          <w:szCs w:val="22"/>
        </w:rPr>
        <w:t>n. It takes just a few</w:t>
      </w:r>
      <w:r w:rsidR="00950AC0">
        <w:rPr>
          <w:rFonts w:cstheme="minorHAnsi"/>
          <w:sz w:val="22"/>
          <w:szCs w:val="22"/>
        </w:rPr>
        <w:t xml:space="preserve">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sz w:val="22"/>
              <w:szCs w:val="22"/>
            </w:rPr>
            <w:t>www.myhealthmath.com/idexx2023</w:t>
          </w:r>
        </w:sdtContent>
      </w:sdt>
      <w:r w:rsidR="00196193">
        <w:rPr>
          <w:rFonts w:cstheme="minorHAnsi"/>
          <w:sz w:val="22"/>
          <w:szCs w:val="22"/>
        </w:rPr>
        <w:t xml:space="preserve"> and reach out to </w:t>
      </w:r>
      <w:hyperlink r:id="rId17"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744D043E" w:rsidR="00B848E5" w:rsidRDefault="000A26E5" w:rsidP="00B848E5">
      <w:pPr>
        <w:rPr>
          <w:rFonts w:cstheme="minorHAnsi"/>
          <w:b/>
          <w:bCs/>
          <w:sz w:val="22"/>
          <w:szCs w:val="22"/>
        </w:rPr>
      </w:pPr>
      <w:r>
        <w:rPr>
          <w:rFonts w:cstheme="minorHAnsi"/>
          <w:b/>
          <w:bCs/>
          <w:sz w:val="22"/>
          <w:szCs w:val="22"/>
        </w:rPr>
        <w:t>Need some help?</w:t>
      </w:r>
    </w:p>
    <w:p w14:paraId="3D1DC197" w14:textId="73AB6293"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sz w:val="22"/>
              <w:szCs w:val="22"/>
            </w:rPr>
            <w:t>www.myhealthmath.com/idexx2023</w:t>
          </w:r>
        </w:sdtContent>
      </w:sdt>
      <w:r w:rsidR="007A3CD0">
        <w:rPr>
          <w:rFonts w:cstheme="minorHAnsi"/>
          <w:sz w:val="22"/>
          <w:szCs w:val="22"/>
        </w:rPr>
        <w:t>.</w:t>
      </w:r>
    </w:p>
    <w:p w14:paraId="024DDB3A" w14:textId="7937A221" w:rsidR="007A3CD0" w:rsidRDefault="005231B4" w:rsidP="007A3CD0">
      <w:pPr>
        <w:rPr>
          <w:rFonts w:cstheme="minorHAnsi"/>
          <w:b/>
          <w:bCs/>
          <w:sz w:val="22"/>
          <w:szCs w:val="22"/>
        </w:rPr>
      </w:pPr>
      <w:r>
        <w:rPr>
          <w:rFonts w:cstheme="minorHAnsi"/>
          <w:b/>
          <w:bCs/>
          <w:sz w:val="22"/>
          <w:szCs w:val="22"/>
        </w:rPr>
        <w:t>Is an HSA right for you?</w:t>
      </w:r>
    </w:p>
    <w:p w14:paraId="2368B0A8" w14:textId="6AB20BFA"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sz w:val="22"/>
              <w:szCs w:val="22"/>
            </w:rPr>
            <w:t>www.myhealthmath.com/idexx2023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0028646B"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Pr>
              <w:rFonts w:cstheme="minorHAnsi"/>
              <w:sz w:val="22"/>
              <w:szCs w:val="22"/>
            </w:rPr>
            <w:t>www.myhealthmath.com/idexx2023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16437BC9" w14:textId="7ED59CFE" w:rsidR="00CD3BE0" w:rsidRDefault="00CD3BE0">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657F1196" w14:textId="424171DF" w:rsidR="00456420" w:rsidRDefault="00666C13" w:rsidP="00456420">
      <w:pPr>
        <w:pStyle w:val="Heading2"/>
        <w:rPr>
          <w:rFonts w:ascii="Sofia Pro Medium" w:hAnsi="Sofia Pro Medium"/>
          <w:color w:val="0C354B"/>
          <w:sz w:val="22"/>
          <w:szCs w:val="22"/>
        </w:rPr>
      </w:pPr>
      <w:bookmarkStart w:id="3" w:name="_Toc113465983"/>
      <w:r>
        <w:rPr>
          <w:rFonts w:ascii="Sofia Pro Medium" w:hAnsi="Sofia Pro Medium"/>
          <w:color w:val="0C354B"/>
          <w:sz w:val="22"/>
          <w:szCs w:val="22"/>
        </w:rPr>
        <w:lastRenderedPageBreak/>
        <w:t>Virgin Pulse Program</w:t>
      </w:r>
      <w:bookmarkEnd w:id="3"/>
    </w:p>
    <w:p w14:paraId="39B4CC5B" w14:textId="60AAB0DA" w:rsidR="004B7E24" w:rsidRPr="00233ABA"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233ABA">
            <w:rPr>
              <w:rFonts w:cstheme="minorHAnsi"/>
            </w:rPr>
            <w:t>IDEXX</w:t>
          </w:r>
        </w:sdtContent>
      </w:sdt>
      <w:r w:rsidRPr="00F75820">
        <w:rPr>
          <w:rFonts w:cstheme="minorHAnsi"/>
        </w:rPr>
        <w:t xml:space="preserve"> Employees! Open </w:t>
      </w:r>
      <w:r w:rsidRPr="00233ABA">
        <w:rPr>
          <w:rFonts w:cstheme="minorHAnsi"/>
        </w:rPr>
        <w:t xml:space="preserve">Enrollment is fast approaching, and we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sidRPr="00233ABA">
            <w:rPr>
              <w:rFonts w:cstheme="minorHAnsi"/>
            </w:rPr>
            <w:t>www.myhealthmath.com/idexx2023</w:t>
          </w:r>
        </w:sdtContent>
      </w:sdt>
      <w:r w:rsidRPr="00233ABA">
        <w:rPr>
          <w:rFonts w:cstheme="minorHAnsi"/>
        </w:rPr>
        <w:t xml:space="preserve"> to get started.</w:t>
      </w:r>
      <w:r w:rsidR="00522624">
        <w:rPr>
          <w:rFonts w:cstheme="minorHAnsi"/>
        </w:rPr>
        <w:t xml:space="preserve"> Once you view your results, you’ll automatically receive 1,000 Virgin Pulse Points.</w:t>
      </w:r>
    </w:p>
    <w:p w14:paraId="4AEBB341" w14:textId="404DD342" w:rsidR="00F75820" w:rsidRPr="00233ABA" w:rsidRDefault="00F75820" w:rsidP="00F75820">
      <w:pPr>
        <w:pStyle w:val="ListParagraph"/>
        <w:numPr>
          <w:ilvl w:val="0"/>
          <w:numId w:val="21"/>
        </w:numPr>
        <w:spacing w:line="256" w:lineRule="auto"/>
        <w:rPr>
          <w:rFonts w:cstheme="minorHAnsi"/>
          <w:bCs/>
        </w:rPr>
      </w:pPr>
      <w:r w:rsidRPr="00233ABA">
        <w:rPr>
          <w:rFonts w:cstheme="minorHAnsi"/>
          <w:bCs/>
        </w:rPr>
        <w:t xml:space="preserve">You’ve seen the flyers and emails - Decision Doc is available now! It’s quick, easy, and gives you instant health plan </w:t>
      </w:r>
      <w:r w:rsidR="00D61BDB" w:rsidRPr="00233ABA">
        <w:rPr>
          <w:rFonts w:cstheme="minorHAnsi"/>
          <w:bCs/>
        </w:rPr>
        <w:t>guidance</w:t>
      </w:r>
      <w:r w:rsidRPr="00233ABA">
        <w:rPr>
          <w:rFonts w:cstheme="minorHAnsi"/>
          <w:bCs/>
        </w:rPr>
        <w:t>. Ensure that you are in the optimal health plan for the 2023 plan year by using the free and confidential tool</w:t>
      </w:r>
      <w:r w:rsidR="00E04251">
        <w:rPr>
          <w:rFonts w:cstheme="minorHAnsi"/>
          <w:bCs/>
        </w:rPr>
        <w:t xml:space="preserve"> (and receive 1,000 Virgin Pulse Point while you’re at it!). </w:t>
      </w:r>
      <w:r w:rsidRPr="00233ABA">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sidRPr="00233ABA">
            <w:rPr>
              <w:rFonts w:cstheme="minorHAnsi"/>
            </w:rPr>
            <w:t>www.myhealthmath.com/idexx2023</w:t>
          </w:r>
        </w:sdtContent>
      </w:sdt>
    </w:p>
    <w:p w14:paraId="03386E03" w14:textId="170DC001" w:rsidR="00A83A7B" w:rsidRPr="00233ABA" w:rsidRDefault="00A83A7B" w:rsidP="000B6165">
      <w:pPr>
        <w:pStyle w:val="ListParagraph"/>
        <w:numPr>
          <w:ilvl w:val="0"/>
          <w:numId w:val="21"/>
        </w:numPr>
        <w:spacing w:line="256" w:lineRule="auto"/>
        <w:rPr>
          <w:rFonts w:cstheme="minorHAnsi"/>
          <w:color w:val="0563C1" w:themeColor="hyperlink"/>
          <w:u w:val="single"/>
        </w:rPr>
      </w:pPr>
      <w:r w:rsidRPr="00233ABA">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w:t>
      </w:r>
      <w:r w:rsidR="00E04251">
        <w:rPr>
          <w:rFonts w:cstheme="minorHAnsi"/>
        </w:rPr>
        <w:t>When you’re done, you’l</w:t>
      </w:r>
      <w:r w:rsidR="004D3E2D">
        <w:rPr>
          <w:rFonts w:cstheme="minorHAnsi"/>
        </w:rPr>
        <w:t xml:space="preserve">l also receive 1,000 Virgin Pulse Points! </w:t>
      </w:r>
      <w:r w:rsidRPr="00233ABA">
        <w:rPr>
          <w:rFonts w:cstheme="minorHAnsi"/>
        </w:rPr>
        <w:t xml:space="preserve">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3D7390" w:rsidRPr="00233ABA">
            <w:rPr>
              <w:rFonts w:cstheme="minorHAnsi"/>
            </w:rPr>
            <w:t>www.myhealthmath.com/idexx2023</w:t>
          </w:r>
        </w:sdtContent>
      </w:sdt>
    </w:p>
    <w:p w14:paraId="2C012853" w14:textId="4374D045" w:rsidR="007C008F" w:rsidRDefault="007C008F" w:rsidP="00BD761F"/>
    <w:p w14:paraId="616EF15C" w14:textId="67918A6F" w:rsidR="00C04E25" w:rsidRPr="0032422C" w:rsidRDefault="0043211A" w:rsidP="0032422C">
      <w:pPr>
        <w:spacing w:before="0" w:after="160" w:line="259" w:lineRule="auto"/>
        <w:rPr>
          <w:rFonts w:ascii="Sofia Pro Medium" w:hAnsi="Sofia Pro Medium"/>
          <w:color w:val="0C354B"/>
          <w:sz w:val="28"/>
          <w:szCs w:val="28"/>
        </w:rPr>
      </w:pPr>
      <w:r>
        <w:rPr>
          <w:sz w:val="22"/>
          <w:szCs w:val="22"/>
        </w:rPr>
        <w:t xml:space="preserve"> </w:t>
      </w:r>
    </w:p>
    <w:sectPr w:rsidR="00C04E25" w:rsidRPr="0032422C" w:rsidSect="008015D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5AC9" w14:textId="77777777" w:rsidR="00FE0AF0" w:rsidRDefault="00FE0AF0" w:rsidP="00736825">
      <w:pPr>
        <w:spacing w:before="0" w:after="0" w:line="240" w:lineRule="auto"/>
      </w:pPr>
      <w:r>
        <w:separator/>
      </w:r>
    </w:p>
  </w:endnote>
  <w:endnote w:type="continuationSeparator" w:id="0">
    <w:p w14:paraId="1108E7BC" w14:textId="77777777" w:rsidR="00FE0AF0" w:rsidRDefault="00FE0AF0" w:rsidP="00736825">
      <w:pPr>
        <w:spacing w:before="0" w:after="0" w:line="240" w:lineRule="auto"/>
      </w:pPr>
      <w:r>
        <w:continuationSeparator/>
      </w:r>
    </w:p>
  </w:endnote>
  <w:endnote w:type="continuationNotice" w:id="1">
    <w:p w14:paraId="554CC39C" w14:textId="77777777" w:rsidR="00FE0AF0" w:rsidRDefault="00FE0A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503E" w14:textId="77777777" w:rsidR="00FE0AF0" w:rsidRDefault="00FE0AF0" w:rsidP="00736825">
      <w:pPr>
        <w:spacing w:before="0" w:after="0" w:line="240" w:lineRule="auto"/>
      </w:pPr>
      <w:r>
        <w:separator/>
      </w:r>
    </w:p>
  </w:footnote>
  <w:footnote w:type="continuationSeparator" w:id="0">
    <w:p w14:paraId="49BC75CF" w14:textId="77777777" w:rsidR="00FE0AF0" w:rsidRDefault="00FE0AF0" w:rsidP="00736825">
      <w:pPr>
        <w:spacing w:before="0" w:after="0" w:line="240" w:lineRule="auto"/>
      </w:pPr>
      <w:r>
        <w:continuationSeparator/>
      </w:r>
    </w:p>
  </w:footnote>
  <w:footnote w:type="continuationNotice" w:id="1">
    <w:p w14:paraId="4F62D1F3" w14:textId="77777777" w:rsidR="00FE0AF0" w:rsidRDefault="00FE0AF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B5102"/>
    <w:rsid w:val="002C43EC"/>
    <w:rsid w:val="002D7BD4"/>
    <w:rsid w:val="002E1B69"/>
    <w:rsid w:val="002E453B"/>
    <w:rsid w:val="002E6A2E"/>
    <w:rsid w:val="00310A8A"/>
    <w:rsid w:val="0031241A"/>
    <w:rsid w:val="00313CF0"/>
    <w:rsid w:val="003170DC"/>
    <w:rsid w:val="00320A87"/>
    <w:rsid w:val="0032422C"/>
    <w:rsid w:val="003268F4"/>
    <w:rsid w:val="0034175A"/>
    <w:rsid w:val="00341E7F"/>
    <w:rsid w:val="003460B7"/>
    <w:rsid w:val="00352F1E"/>
    <w:rsid w:val="0035555C"/>
    <w:rsid w:val="003648F7"/>
    <w:rsid w:val="00374EB4"/>
    <w:rsid w:val="0037728F"/>
    <w:rsid w:val="00382A13"/>
    <w:rsid w:val="00387370"/>
    <w:rsid w:val="003A4CDB"/>
    <w:rsid w:val="003C41E0"/>
    <w:rsid w:val="003C4E1E"/>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97360"/>
    <w:rsid w:val="004A0506"/>
    <w:rsid w:val="004A51B7"/>
    <w:rsid w:val="004A7AEF"/>
    <w:rsid w:val="004B0E54"/>
    <w:rsid w:val="004B1A59"/>
    <w:rsid w:val="004B7E24"/>
    <w:rsid w:val="004C01C4"/>
    <w:rsid w:val="004C206B"/>
    <w:rsid w:val="004C5E6A"/>
    <w:rsid w:val="004C703A"/>
    <w:rsid w:val="004D3E2D"/>
    <w:rsid w:val="004D7C66"/>
    <w:rsid w:val="004F1EB4"/>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4323"/>
    <w:rsid w:val="00BB77CC"/>
    <w:rsid w:val="00BD4358"/>
    <w:rsid w:val="00BD55B1"/>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B329C"/>
    <w:rsid w:val="00DC13A6"/>
    <w:rsid w:val="00DC3D2B"/>
    <w:rsid w:val="00DC6205"/>
    <w:rsid w:val="00DD025E"/>
    <w:rsid w:val="00DD425E"/>
    <w:rsid w:val="00DE40CD"/>
    <w:rsid w:val="00DF4D2B"/>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AF0"/>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m04.safelinks.protection.outlook.com/?url=https%3A%2F%2Fvimeo.com%2F747423323%2F7cd935de62&amp;data=05%7C01%7Chrogers%40myhealthmath.com%7C3c2ab8c851384f7fdb2e08da911e11a7%7Ceee62888c4cd47f2810172b8692e59bb%7C0%7C0%7C637981855585215033%7CUnknown%7CTWFpbGZsb3d8eyJWIjoiMC4wLjAwMDAiLCJQIjoiV2luMzIiLCJBTiI6Ik1haWwiLCJXVCI6Mn0%3D%7C3000%7C%7C%7C&amp;sdata=NUjHwFbxwyrteJmU6uUL%2FmohQwuegqmYcn%2B11P4wAfM%3D&amp;reserved=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4.safelinks.protection.outlook.com/?url=https%3A%2F%2Fvimeo.com%2F747423323%2F7cd935de62&amp;data=05%7C01%7Chrogers%40myhealthmath.com%7C3c2ab8c851384f7fdb2e08da911e11a7%7Ceee62888c4cd47f2810172b8692e59bb%7C0%7C0%7C637981855585215033%7CUnknown%7CTWFpbGZsb3d8eyJWIjoiMC4wLjAwMDAiLCJQIjoiV2luMzIiLCJBTiI6Ik1haWwiLCJXVCI6Mn0%3D%7C3000%7C%7C%7C&amp;sdata=NUjHwFbxwyrteJmU6uUL%2FmohQwuegqmYcn%2B11P4wAfM%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7C5DF6"/>
    <w:rsid w:val="00927B31"/>
    <w:rsid w:val="00962A6D"/>
    <w:rsid w:val="00B32DBE"/>
    <w:rsid w:val="00B42A54"/>
    <w:rsid w:val="00BF68FC"/>
    <w:rsid w:val="00C66B19"/>
    <w:rsid w:val="00D82B47"/>
    <w:rsid w:val="00E21ADD"/>
    <w:rsid w:val="00EB1CB9"/>
    <w:rsid w:val="00F52DE3"/>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Heather Rogers</cp:lastModifiedBy>
  <cp:revision>5</cp:revision>
  <dcterms:created xsi:type="dcterms:W3CDTF">2022-09-07T22:08:00Z</dcterms:created>
  <dcterms:modified xsi:type="dcterms:W3CDTF">2022-09-07T22:18:00Z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