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262885E" w:rsidR="005C5267" w:rsidRPr="006B746A" w:rsidRDefault="006960F3" w:rsidP="005C5267">
                                <w:pPr>
                                  <w:jc w:val="center"/>
                                  <w:rPr>
                                    <w:rFonts w:ascii="Ambit" w:hAnsi="Ambit"/>
                                    <w:color w:val="0C354B"/>
                                    <w:sz w:val="24"/>
                                    <w:szCs w:val="24"/>
                                  </w:rPr>
                                </w:pPr>
                                <w:r>
                                  <w:rPr>
                                    <w:rFonts w:ascii="Ambit" w:hAnsi="Ambit"/>
                                    <w:color w:val="0C354B"/>
                                    <w:sz w:val="24"/>
                                    <w:szCs w:val="24"/>
                                  </w:rPr>
                                  <w:t>Polar Semiconductor, LLC.</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262885E" w:rsidR="005C5267" w:rsidRPr="006B746A" w:rsidRDefault="006960F3" w:rsidP="005C5267">
                          <w:pPr>
                            <w:jc w:val="center"/>
                            <w:rPr>
                              <w:rFonts w:ascii="Ambit" w:hAnsi="Ambit"/>
                              <w:color w:val="0C354B"/>
                              <w:sz w:val="24"/>
                              <w:szCs w:val="24"/>
                            </w:rPr>
                          </w:pPr>
                          <w:r>
                            <w:rPr>
                              <w:rFonts w:ascii="Ambit" w:hAnsi="Ambit"/>
                              <w:color w:val="0C354B"/>
                              <w:sz w:val="24"/>
                              <w:szCs w:val="24"/>
                            </w:rPr>
                            <w:t>Polar Semiconductor, LLC.</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28214F02"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D53334" w:rsidRPr="00BF2E19">
          <w:rPr>
            <w:rStyle w:val="Hyperlink"/>
            <w:rFonts w:cstheme="minorHAnsi"/>
            <w:sz w:val="22"/>
            <w:szCs w:val="22"/>
          </w:rPr>
          <w:t>www.myhyke.com/polarsemi2024</w:t>
        </w:r>
      </w:hyperlink>
      <w:r w:rsidR="00D53334">
        <w:rPr>
          <w:rFonts w:cstheme="minorHAnsi"/>
          <w:sz w:val="22"/>
          <w:szCs w:val="22"/>
        </w:rPr>
        <w:t xml:space="preserve"> </w:t>
      </w:r>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w:t>
      </w:r>
      <w:bookmarkStart w:id="1" w:name="_Hlk129270063"/>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8E36903" w14:textId="35D531F6"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4CFD03B9"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6960F3">
            <w:rPr>
              <w:rFonts w:cstheme="minorHAnsi"/>
            </w:rPr>
            <w:t>Polar Semiconductor, LLC.</w:t>
          </w:r>
        </w:sdtContent>
      </w:sdt>
      <w:r w:rsidRPr="00825CF8">
        <w:rPr>
          <w:rFonts w:cstheme="minorHAnsi"/>
        </w:rPr>
        <w:t xml:space="preserve"> </w:t>
      </w:r>
      <w:r w:rsidR="00547C67">
        <w:rPr>
          <w:rFonts w:cstheme="minorHAnsi"/>
        </w:rPr>
        <w:t xml:space="preserve">Health Plan </w:t>
      </w:r>
      <w:r w:rsidRPr="00825CF8">
        <w:rPr>
          <w:rFonts w:cstheme="minorHAnsi"/>
        </w:rPr>
        <w:t>Decision Support</w:t>
      </w:r>
    </w:p>
    <w:p w14:paraId="38BD64CC" w14:textId="5E1D61D6"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w:t>
      </w:r>
      <w:r w:rsidR="00547C67">
        <w:rPr>
          <w:rFonts w:cstheme="minorHAnsi"/>
        </w:rPr>
        <w:t xml:space="preserve"> enrollment </w:t>
      </w:r>
      <w:r w:rsidR="007B1054" w:rsidRPr="00825CF8">
        <w:rPr>
          <w:rFonts w:cstheme="minorHAnsi"/>
        </w:rPr>
        <w:t>support – use Decision Doc now!</w:t>
      </w:r>
    </w:p>
    <w:p w14:paraId="490A5E0E" w14:textId="4A118463" w:rsidR="00B469D2" w:rsidRPr="00D53334" w:rsidRDefault="00877F0C" w:rsidP="00D53334">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255445E3" w14:textId="77777777" w:rsidR="00D53334" w:rsidRDefault="00D53334" w:rsidP="00F4798B">
      <w:pPr>
        <w:pStyle w:val="Heading2"/>
        <w:rPr>
          <w:rFonts w:ascii="Ambit" w:eastAsiaTheme="minorEastAsia" w:hAnsi="Ambit" w:cstheme="minorHAnsi"/>
          <w:b/>
          <w:bCs/>
          <w:color w:val="F57800" w:themeColor="accent1"/>
          <w:sz w:val="28"/>
          <w:szCs w:val="28"/>
        </w:rPr>
      </w:pPr>
    </w:p>
    <w:p w14:paraId="6BC4D357" w14:textId="77777777" w:rsidR="00D53334" w:rsidRDefault="00D53334" w:rsidP="00F4798B">
      <w:pPr>
        <w:pStyle w:val="Heading2"/>
        <w:rPr>
          <w:rFonts w:ascii="Ambit" w:eastAsiaTheme="minorEastAsia" w:hAnsi="Ambit" w:cstheme="minorHAnsi"/>
          <w:b/>
          <w:bCs/>
          <w:color w:val="F57800" w:themeColor="accent1"/>
          <w:sz w:val="28"/>
          <w:szCs w:val="28"/>
        </w:rPr>
      </w:pPr>
    </w:p>
    <w:p w14:paraId="5F5E809B" w14:textId="16F0A427"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05E39447"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1DA67FFC"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6960F3">
        <w:rPr>
          <w:rFonts w:eastAsia="Times New Roman" w:cstheme="minorHAnsi"/>
          <w:sz w:val="22"/>
          <w:szCs w:val="22"/>
        </w:rPr>
        <w:t xml:space="preserve">10/27/2023 </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63863E4B"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164105E"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D53334" w:rsidRPr="00BF2E19">
          <w:rPr>
            <w:rStyle w:val="Hyperlink"/>
            <w:rFonts w:eastAsia="Times New Roman" w:cstheme="minorHAnsi"/>
          </w:rPr>
          <w:t>www.myhyke.com/polarsemi2024</w:t>
        </w:r>
      </w:hyperlink>
      <w:r w:rsidR="00D53334">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3010A926"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31796499"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6960F3">
            <w:rPr>
              <w:rFonts w:cstheme="minorHAnsi"/>
            </w:rPr>
            <w:t>Polar Semiconductor, LLC.</w:t>
          </w:r>
        </w:sdtContent>
      </w:sdt>
      <w:r w:rsidRPr="00966F05">
        <w:rPr>
          <w:rFonts w:cstheme="minorHAnsi"/>
        </w:rPr>
        <w:t xml:space="preserve"> </w:t>
      </w:r>
      <w:r w:rsidR="00547C67">
        <w:rPr>
          <w:rFonts w:cstheme="minorHAnsi"/>
        </w:rPr>
        <w:t>Health Plan</w:t>
      </w:r>
      <w:r w:rsidRPr="00966F05">
        <w:rPr>
          <w:rFonts w:cstheme="minorHAnsi"/>
        </w:rPr>
        <w:t xml:space="preserve"> Decision Support</w:t>
      </w:r>
    </w:p>
    <w:p w14:paraId="6EC009A1" w14:textId="18C1A87B"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Sample subject line: Personalized </w:t>
      </w:r>
      <w:r w:rsidR="00547C67">
        <w:rPr>
          <w:rFonts w:cstheme="minorHAnsi"/>
        </w:rPr>
        <w:t xml:space="preserve">enrollment </w:t>
      </w:r>
      <w:r w:rsidRPr="00966F05">
        <w:rPr>
          <w:rFonts w:cstheme="minorHAnsi"/>
        </w:rPr>
        <w:t>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38B8A7E9" w:rsidR="00B469D2" w:rsidRDefault="006960F3" w:rsidP="00B469D2">
          <w:r>
            <w:t>Polar Semiconductor, LLC.</w:t>
          </w:r>
        </w:p>
      </w:sdtContent>
    </w:sdt>
    <w:p w14:paraId="0D1E32A5" w14:textId="5559EDAD"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75FFDA10"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7259ABEA"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minutes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6079E5" w:rsidRPr="00977C7F">
        <w:rPr>
          <w:rFonts w:cstheme="minorHAnsi"/>
          <w:sz w:val="22"/>
          <w:szCs w:val="22"/>
        </w:rPr>
        <w:t xml:space="preserve"> L</w:t>
      </w:r>
      <w:r w:rsidR="002B1423" w:rsidRPr="00977C7F">
        <w:rPr>
          <w:rFonts w:cstheme="minorHAnsi"/>
          <w:sz w:val="22"/>
          <w:szCs w:val="22"/>
        </w:rPr>
        <w:t>ast year, employees who used Decision Doc saved an average of $</w:t>
      </w:r>
      <w:r w:rsidR="006960F3">
        <w:rPr>
          <w:rFonts w:cstheme="minorHAnsi"/>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DC092B"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7525227F"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20562683"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6960F3" w:rsidRPr="00BF2E19">
          <w:rPr>
            <w:rStyle w:val="Hyperlink"/>
            <w:rFonts w:eastAsia="Times New Roman" w:cstheme="minorHAnsi"/>
            <w:b/>
            <w:bCs/>
          </w:rPr>
          <w:t>www.myhyke.com/polarsemi2024</w:t>
        </w:r>
      </w:hyperlink>
      <w:r w:rsidR="006960F3">
        <w:rPr>
          <w:rFonts w:eastAsia="Times New Roman" w:cstheme="minorHAnsi"/>
          <w:b/>
          <w:bCs/>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73E1247F" w:rsidR="00510A6A" w:rsidRPr="00463290" w:rsidRDefault="006960F3" w:rsidP="00510A6A">
          <w:pPr>
            <w:rPr>
              <w:rFonts w:cstheme="minorHAnsi"/>
            </w:rPr>
          </w:pPr>
          <w:r>
            <w:rPr>
              <w:rFonts w:cstheme="minorHAnsi"/>
            </w:rPr>
            <w:t>Polar Semiconductor, LLC.</w:t>
          </w:r>
        </w:p>
      </w:sdtContent>
    </w:sdt>
    <w:p w14:paraId="20F49A82" w14:textId="2CA950F5"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7693935A"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F06EC67"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6960F3">
        <w:rPr>
          <w:rFonts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C95CC83"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6960F3" w:rsidRPr="00BF2E19">
          <w:rPr>
            <w:rStyle w:val="Hyperlink"/>
            <w:rFonts w:eastAsia="Times New Roman" w:cstheme="minorHAnsi"/>
          </w:rPr>
          <w:t>www.myhyke.com/polarsemi2024</w:t>
        </w:r>
      </w:hyperlink>
      <w:r w:rsidR="006960F3">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69A42C30"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54C0408F" w:rsidR="00B60E7F" w:rsidRDefault="006960F3" w:rsidP="00B60E7F">
          <w:r>
            <w:t>Polar Semiconductor, LLC.</w:t>
          </w:r>
        </w:p>
      </w:sdtContent>
    </w:sdt>
    <w:p w14:paraId="0DD6B71C" w14:textId="436970CD"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73EDB9A8"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6960F3">
            <w:rPr>
              <w:rFonts w:eastAsia="Calibri" w:cstheme="minorHAnsi"/>
              <w:sz w:val="22"/>
              <w:szCs w:val="22"/>
            </w:rPr>
            <w:t>Polar Semiconductor, LLC.</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10E9CC5"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w:t>
      </w:r>
      <w:r w:rsidR="00F130EB" w:rsidRPr="006960F3">
        <w:rPr>
          <w:rFonts w:eastAsia="Times New Roman" w:cstheme="minorHAnsi"/>
          <w:sz w:val="22"/>
          <w:szCs w:val="22"/>
        </w:rPr>
        <w:t>KE</w:t>
      </w:r>
      <w:r w:rsidR="006960F3">
        <w:rPr>
          <w:rFonts w:cstheme="minorHAnsi"/>
          <w:sz w:val="22"/>
          <w:szCs w:val="22"/>
        </w:rPr>
        <w:t xml:space="preserve"> </w:t>
      </w:r>
      <w:r w:rsidR="00731736" w:rsidRPr="006960F3">
        <w:rPr>
          <w:rFonts w:cstheme="minorHAnsi"/>
          <w:sz w:val="22"/>
          <w:szCs w:val="22"/>
        </w:rPr>
        <w:t>– fo</w:t>
      </w:r>
      <w:r w:rsidR="00731736">
        <w:rPr>
          <w:rFonts w:cstheme="minorHAnsi"/>
          <w:sz w:val="22"/>
          <w:szCs w:val="22"/>
        </w:rPr>
        <w:t>rmerly MyHealthMath</w:t>
      </w:r>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A3E12BC"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D53334" w:rsidRPr="00BF2E19">
          <w:rPr>
            <w:rStyle w:val="Hyperlink"/>
            <w:rFonts w:eastAsia="Times New Roman" w:cstheme="minorHAnsi"/>
          </w:rPr>
          <w:t>www.myhyke.com/polarsemi2024</w:t>
        </w:r>
      </w:hyperlink>
      <w:r w:rsidR="00D53334">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15BB00E5"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27041010" w:rsidR="00154A1C" w:rsidRDefault="006960F3" w:rsidP="00154A1C">
          <w:r>
            <w:t>Polar Semiconductor, LLC.</w:t>
          </w:r>
        </w:p>
      </w:sdtContent>
    </w:sdt>
    <w:p w14:paraId="21018F11" w14:textId="421E12D4"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0904" w14:textId="77777777" w:rsidR="003D7DFC" w:rsidRDefault="003D7DFC" w:rsidP="00736825">
      <w:pPr>
        <w:spacing w:before="0" w:after="0" w:line="240" w:lineRule="auto"/>
      </w:pPr>
      <w:r>
        <w:separator/>
      </w:r>
    </w:p>
  </w:endnote>
  <w:endnote w:type="continuationSeparator" w:id="0">
    <w:p w14:paraId="64D3C4FB" w14:textId="77777777" w:rsidR="003D7DFC" w:rsidRDefault="003D7DFC" w:rsidP="00736825">
      <w:pPr>
        <w:spacing w:before="0" w:after="0" w:line="240" w:lineRule="auto"/>
      </w:pPr>
      <w:r>
        <w:continuationSeparator/>
      </w:r>
    </w:p>
  </w:endnote>
  <w:endnote w:type="continuationNotice" w:id="1">
    <w:p w14:paraId="3AAC3855" w14:textId="77777777" w:rsidR="003D7DFC" w:rsidRDefault="003D7D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7DF9" w14:textId="77777777" w:rsidR="003D7DFC" w:rsidRDefault="003D7DFC" w:rsidP="00736825">
      <w:pPr>
        <w:spacing w:before="0" w:after="0" w:line="240" w:lineRule="auto"/>
      </w:pPr>
      <w:r>
        <w:separator/>
      </w:r>
    </w:p>
  </w:footnote>
  <w:footnote w:type="continuationSeparator" w:id="0">
    <w:p w14:paraId="4745ABFD" w14:textId="77777777" w:rsidR="003D7DFC" w:rsidRDefault="003D7DFC" w:rsidP="00736825">
      <w:pPr>
        <w:spacing w:before="0" w:after="0" w:line="240" w:lineRule="auto"/>
      </w:pPr>
      <w:r>
        <w:continuationSeparator/>
      </w:r>
    </w:p>
  </w:footnote>
  <w:footnote w:type="continuationNotice" w:id="1">
    <w:p w14:paraId="7F78F1AD" w14:textId="77777777" w:rsidR="003D7DFC" w:rsidRDefault="003D7DF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D7DFC"/>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60F3"/>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53334"/>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polarsemi2024" TargetMode="External"/><Relationship Id="rId18" Type="http://schemas.openxmlformats.org/officeDocument/2006/relationships/hyperlink" Target="http://www.myhyke.com/polarsemi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polarsemi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polarsemi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polarsemi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0466D"/>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Polar Semiconductor, LLC.</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www.myhyke.com/polarsemi2024</cp:keywords>
  <dc:description>4 $100 Amazon gift cards</dc:description>
  <cp:lastModifiedBy>Anna Baiungo</cp:lastModifiedBy>
  <cp:revision>12</cp:revision>
  <dcterms:created xsi:type="dcterms:W3CDTF">2023-09-06T17:53:00Z</dcterms:created>
  <dcterms:modified xsi:type="dcterms:W3CDTF">2023-09-11T13:43:00Z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