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82FACE2" w:rsidR="005C5267" w:rsidRPr="006B746A" w:rsidRDefault="0070140D" w:rsidP="005C5267">
                                <w:pPr>
                                  <w:jc w:val="center"/>
                                  <w:rPr>
                                    <w:rFonts w:ascii="Ambit" w:hAnsi="Ambit"/>
                                    <w:color w:val="0C354B"/>
                                    <w:sz w:val="24"/>
                                    <w:szCs w:val="24"/>
                                  </w:rPr>
                                </w:pPr>
                                <w:r>
                                  <w:rPr>
                                    <w:rFonts w:ascii="Ambit" w:hAnsi="Ambit"/>
                                    <w:color w:val="0C354B"/>
                                    <w:sz w:val="24"/>
                                    <w:szCs w:val="24"/>
                                  </w:rPr>
                                  <w:t>Pro Action of Steuben &amp; Yates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82FACE2" w:rsidR="005C5267" w:rsidRPr="006B746A" w:rsidRDefault="0070140D" w:rsidP="005C5267">
                          <w:pPr>
                            <w:jc w:val="center"/>
                            <w:rPr>
                              <w:rFonts w:ascii="Ambit" w:hAnsi="Ambit"/>
                              <w:color w:val="0C354B"/>
                              <w:sz w:val="24"/>
                              <w:szCs w:val="24"/>
                            </w:rPr>
                          </w:pPr>
                          <w:r>
                            <w:rPr>
                              <w:rFonts w:ascii="Ambit" w:hAnsi="Ambit"/>
                              <w:color w:val="0C354B"/>
                              <w:sz w:val="24"/>
                              <w:szCs w:val="24"/>
                            </w:rPr>
                            <w:t>Pro Action of Steuben &amp; Yates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0C280793">
                <wp:simplePos x="0" y="0"/>
                <wp:positionH relativeFrom="column">
                  <wp:posOffset>-52388</wp:posOffset>
                </wp:positionH>
                <wp:positionV relativeFrom="paragraph">
                  <wp:posOffset>225108</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4.15pt;margin-top:17.75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3D0656DE"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r w:rsidR="009A6624">
        <w:rPr>
          <w:rFonts w:ascii="Ambit" w:eastAsiaTheme="minorEastAsia" w:hAnsi="Ambit" w:cstheme="minorHAnsi"/>
          <w:b/>
          <w:bCs/>
          <w:color w:val="F57800" w:themeColor="accent1"/>
          <w:sz w:val="28"/>
          <w:szCs w:val="28"/>
        </w:rPr>
        <w: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0503456A"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bookmarkStart w:id="1" w:name="_Hlk150158573"/>
      <w:r w:rsidR="0070140D">
        <w:rPr>
          <w:rFonts w:cstheme="minorHAnsi"/>
          <w:sz w:val="22"/>
          <w:szCs w:val="22"/>
        </w:rPr>
        <w:fldChar w:fldCharType="begin"/>
      </w:r>
      <w:r w:rsidR="0070140D">
        <w:rPr>
          <w:rFonts w:cstheme="minorHAnsi"/>
          <w:sz w:val="22"/>
          <w:szCs w:val="22"/>
        </w:rPr>
        <w:instrText>HYPERLINK "http://</w:instrText>
      </w:r>
      <w:r w:rsidR="0070140D" w:rsidRPr="0070140D">
        <w:rPr>
          <w:rFonts w:cstheme="minorHAnsi"/>
          <w:sz w:val="22"/>
          <w:szCs w:val="22"/>
        </w:rPr>
        <w:instrText>www.myhyke.com/proaction2024</w:instrText>
      </w:r>
      <w:r w:rsidR="0070140D">
        <w:rPr>
          <w:rFonts w:cstheme="minorHAnsi"/>
          <w:sz w:val="22"/>
          <w:szCs w:val="22"/>
        </w:rPr>
        <w:instrText>"</w:instrText>
      </w:r>
      <w:r w:rsidR="0070140D">
        <w:rPr>
          <w:rFonts w:cstheme="minorHAnsi"/>
          <w:sz w:val="22"/>
          <w:szCs w:val="22"/>
        </w:rPr>
        <w:fldChar w:fldCharType="separate"/>
      </w:r>
      <w:r w:rsidR="0070140D" w:rsidRPr="00F05A08">
        <w:rPr>
          <w:rStyle w:val="Hyperlink"/>
          <w:rFonts w:cstheme="minorHAnsi"/>
          <w:sz w:val="22"/>
          <w:szCs w:val="22"/>
        </w:rPr>
        <w:t>www.myhyke.com/proaction2024</w:t>
      </w:r>
      <w:r w:rsidR="0070140D">
        <w:rPr>
          <w:rFonts w:cstheme="minorHAnsi"/>
          <w:sz w:val="22"/>
          <w:szCs w:val="22"/>
        </w:rPr>
        <w:fldChar w:fldCharType="end"/>
      </w:r>
      <w:bookmarkEnd w:id="1"/>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374EB80" w14:textId="3A083490" w:rsidR="00261135" w:rsidRPr="005B0779" w:rsidRDefault="00261135" w:rsidP="00261135">
      <w:pPr>
        <w:spacing w:line="256" w:lineRule="auto"/>
        <w:rPr>
          <w:rFonts w:cstheme="minorHAnsi"/>
          <w:sz w:val="22"/>
          <w:szCs w:val="22"/>
        </w:rPr>
      </w:pPr>
      <w:r w:rsidRPr="005B0779">
        <w:rPr>
          <w:rFonts w:cstheme="minorHAnsi"/>
          <w:sz w:val="22"/>
          <w:szCs w:val="22"/>
        </w:rPr>
        <w:t xml:space="preserve">Plus, all Decision Doc users will automatically be entered into a </w:t>
      </w:r>
      <w:r w:rsidRPr="007E0CED">
        <w:rPr>
          <w:rFonts w:cstheme="minorHAnsi"/>
          <w:b/>
          <w:bCs/>
          <w:sz w:val="22"/>
          <w:szCs w:val="22"/>
        </w:rPr>
        <w:t xml:space="preserve">$5,000 </w:t>
      </w:r>
      <w:proofErr w:type="gramStart"/>
      <w:r w:rsidR="008D6145" w:rsidRPr="007E0CED">
        <w:rPr>
          <w:rFonts w:cstheme="minorHAnsi"/>
          <w:b/>
          <w:bCs/>
          <w:sz w:val="22"/>
          <w:szCs w:val="22"/>
        </w:rPr>
        <w:t>sweepstakes</w:t>
      </w:r>
      <w:r w:rsidR="008D6145">
        <w:rPr>
          <w:rFonts w:cstheme="minorHAnsi"/>
          <w:sz w:val="22"/>
          <w:szCs w:val="22"/>
        </w:rPr>
        <w:t>.</w:t>
      </w:r>
      <w:r w:rsidR="008D6145" w:rsidRPr="005B0779">
        <w:rPr>
          <w:rFonts w:cstheme="minorHAnsi"/>
          <w:sz w:val="22"/>
          <w:szCs w:val="22"/>
        </w:rPr>
        <w:t>*</w:t>
      </w:r>
      <w:proofErr w:type="gramEnd"/>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1522B478" w14:textId="77777777" w:rsidR="00C11C71" w:rsidRDefault="00C11C71" w:rsidP="00261135">
      <w:pPr>
        <w:spacing w:line="256" w:lineRule="auto"/>
        <w:rPr>
          <w:rFonts w:cstheme="minorHAnsi"/>
          <w:sz w:val="12"/>
          <w:szCs w:val="12"/>
        </w:rPr>
      </w:pPr>
    </w:p>
    <w:p w14:paraId="054FB6DB" w14:textId="77777777" w:rsidR="00C11C71" w:rsidRDefault="00C11C71" w:rsidP="00261135">
      <w:pPr>
        <w:spacing w:line="256" w:lineRule="auto"/>
        <w:rPr>
          <w:rFonts w:cstheme="minorHAnsi"/>
          <w:sz w:val="12"/>
          <w:szCs w:val="12"/>
        </w:rPr>
      </w:pPr>
    </w:p>
    <w:p w14:paraId="094F78B5" w14:textId="77777777" w:rsidR="00C11C71" w:rsidRDefault="00C11C71" w:rsidP="00261135">
      <w:pPr>
        <w:spacing w:line="256" w:lineRule="auto"/>
        <w:rPr>
          <w:rFonts w:cstheme="minorHAnsi"/>
          <w:sz w:val="12"/>
          <w:szCs w:val="12"/>
        </w:rPr>
      </w:pPr>
    </w:p>
    <w:p w14:paraId="64414F16" w14:textId="77777777" w:rsidR="00C11C71" w:rsidRDefault="00C11C71" w:rsidP="00261135">
      <w:pPr>
        <w:spacing w:line="256" w:lineRule="auto"/>
        <w:rPr>
          <w:rFonts w:cstheme="minorHAnsi"/>
          <w:sz w:val="12"/>
          <w:szCs w:val="12"/>
        </w:rPr>
      </w:pPr>
    </w:p>
    <w:p w14:paraId="39AB80CE" w14:textId="77777777" w:rsidR="00C11C71" w:rsidRDefault="00C11C71" w:rsidP="00261135">
      <w:pPr>
        <w:spacing w:line="256" w:lineRule="auto"/>
        <w:rPr>
          <w:rFonts w:cstheme="minorHAnsi"/>
          <w:sz w:val="12"/>
          <w:szCs w:val="12"/>
        </w:rPr>
      </w:pPr>
    </w:p>
    <w:p w14:paraId="5A2471AD" w14:textId="77777777" w:rsidR="00C11C71" w:rsidRDefault="00C11C71" w:rsidP="00261135">
      <w:pPr>
        <w:spacing w:line="256" w:lineRule="auto"/>
        <w:rPr>
          <w:rFonts w:cstheme="minorHAnsi"/>
          <w:sz w:val="12"/>
          <w:szCs w:val="12"/>
        </w:rPr>
      </w:pPr>
    </w:p>
    <w:p w14:paraId="39CFB466" w14:textId="77777777" w:rsidR="00C11C71" w:rsidRDefault="00C11C71" w:rsidP="00261135">
      <w:pPr>
        <w:spacing w:line="256" w:lineRule="auto"/>
        <w:rPr>
          <w:rFonts w:cstheme="minorHAnsi"/>
          <w:sz w:val="12"/>
          <w:szCs w:val="12"/>
        </w:rPr>
      </w:pPr>
    </w:p>
    <w:p w14:paraId="28E796D0" w14:textId="77777777" w:rsidR="00C11C71" w:rsidRDefault="00C11C71" w:rsidP="00261135">
      <w:pPr>
        <w:spacing w:line="256" w:lineRule="auto"/>
        <w:rPr>
          <w:rFonts w:cstheme="minorHAnsi"/>
          <w:sz w:val="12"/>
          <w:szCs w:val="12"/>
        </w:rPr>
      </w:pPr>
    </w:p>
    <w:p w14:paraId="04035CC0" w14:textId="77777777" w:rsidR="00C11C71" w:rsidRDefault="00C11C71" w:rsidP="00261135">
      <w:pPr>
        <w:spacing w:line="256" w:lineRule="auto"/>
        <w:rPr>
          <w:rFonts w:cstheme="minorHAnsi"/>
          <w:sz w:val="12"/>
          <w:szCs w:val="12"/>
        </w:rPr>
      </w:pPr>
    </w:p>
    <w:p w14:paraId="65D6FD4F" w14:textId="77777777" w:rsidR="00C11C71" w:rsidRDefault="00C11C71" w:rsidP="00261135">
      <w:pPr>
        <w:spacing w:line="256" w:lineRule="auto"/>
        <w:rPr>
          <w:rFonts w:cstheme="minorHAnsi"/>
          <w:sz w:val="12"/>
          <w:szCs w:val="12"/>
        </w:rPr>
      </w:pPr>
    </w:p>
    <w:p w14:paraId="1432D6BB" w14:textId="77777777" w:rsidR="00C11C71" w:rsidRDefault="00C11C71" w:rsidP="00261135">
      <w:pPr>
        <w:spacing w:line="256" w:lineRule="auto"/>
        <w:rPr>
          <w:rFonts w:cstheme="minorHAnsi"/>
          <w:sz w:val="12"/>
          <w:szCs w:val="12"/>
        </w:rPr>
      </w:pPr>
    </w:p>
    <w:p w14:paraId="14B86CA0" w14:textId="77777777" w:rsidR="00C11C71" w:rsidRPr="00522297" w:rsidRDefault="00C11C71" w:rsidP="00261135">
      <w:pPr>
        <w:spacing w:line="256" w:lineRule="auto"/>
        <w:rPr>
          <w:rFonts w:cstheme="minorHAnsi"/>
          <w:sz w:val="12"/>
          <w:szCs w:val="12"/>
        </w:rPr>
      </w:pPr>
    </w:p>
    <w:p w14:paraId="2906F9C5" w14:textId="77777777" w:rsidR="00C11C71" w:rsidRDefault="00C11C71" w:rsidP="00F4798B">
      <w:pPr>
        <w:pStyle w:val="Heading2"/>
        <w:rPr>
          <w:rFonts w:ascii="Ambit" w:eastAsiaTheme="minorEastAsia" w:hAnsi="Ambit" w:cstheme="minorHAnsi"/>
          <w:b/>
          <w:bCs/>
          <w:color w:val="F57800" w:themeColor="accent1"/>
          <w:sz w:val="28"/>
          <w:szCs w:val="28"/>
        </w:rPr>
      </w:pPr>
    </w:p>
    <w:p w14:paraId="5F5E809B" w14:textId="2C6093A4"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00EE8300" w14:textId="1E975995" w:rsidR="003F1B79" w:rsidRPr="00966F05"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8358FC">
        <w:rPr>
          <w:rFonts w:eastAsia="Calibri" w:cstheme="minorHAnsi"/>
          <w:b/>
          <w:bCs/>
          <w:sz w:val="22"/>
          <w:szCs w:val="22"/>
        </w:rPr>
        <w:t>:</w:t>
      </w:r>
      <w:r w:rsidRPr="008358FC">
        <w:rPr>
          <w:rFonts w:eastAsia="Calibri" w:cstheme="minorHAnsi"/>
          <w:sz w:val="22"/>
          <w:szCs w:val="22"/>
        </w:rPr>
        <w:t xml:space="preserve"> </w:t>
      </w:r>
      <w:r w:rsidRPr="008358FC">
        <w:rPr>
          <w:rFonts w:eastAsia="Times New Roman" w:cstheme="minorHAnsi"/>
          <w:sz w:val="22"/>
          <w:szCs w:val="22"/>
        </w:rPr>
        <w:t>DD GO LIVE</w:t>
      </w:r>
      <w:r w:rsidR="000A12FD" w:rsidRPr="008358FC">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1315A7C1" w14:textId="571E36DC" w:rsidR="008358FC" w:rsidRPr="00AF5624" w:rsidRDefault="008358FC" w:rsidP="008358FC">
      <w:pPr>
        <w:spacing w:before="0" w:after="0" w:line="240" w:lineRule="auto"/>
        <w:textAlignment w:val="baseline"/>
        <w:rPr>
          <w:rFonts w:cstheme="minorHAnsi"/>
          <w:sz w:val="22"/>
          <w:szCs w:val="22"/>
        </w:rPr>
      </w:pPr>
    </w:p>
    <w:p w14:paraId="3E934473" w14:textId="3D2B7CE0"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w:t>
      </w:r>
      <w:r w:rsidR="00C11C71">
        <w:rPr>
          <w:rFonts w:eastAsia="Times New Roman" w:cstheme="minorHAnsi"/>
          <w:sz w:val="22"/>
          <w:szCs w:val="22"/>
        </w:rPr>
        <w:t xml:space="preserve"> </w:t>
      </w:r>
      <w:r w:rsidR="003960AC">
        <w:rPr>
          <w:rFonts w:eastAsia="Times New Roman" w:cstheme="minorHAnsi"/>
          <w:sz w:val="22"/>
          <w:szCs w:val="22"/>
        </w:rPr>
        <w:t>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0742FB94" w14:textId="77777777" w:rsidR="0070140D" w:rsidRPr="0070140D" w:rsidRDefault="00BB533C" w:rsidP="00193E1F">
      <w:pPr>
        <w:pStyle w:val="ListParagraph"/>
        <w:numPr>
          <w:ilvl w:val="1"/>
          <w:numId w:val="28"/>
        </w:numPr>
        <w:spacing w:after="0" w:line="240" w:lineRule="auto"/>
        <w:textAlignment w:val="baseline"/>
        <w:rPr>
          <w:rFonts w:eastAsia="Times New Roman" w:cstheme="minorHAnsi"/>
          <w:i/>
          <w:iCs/>
        </w:rPr>
      </w:pPr>
      <w:r w:rsidRPr="0070140D">
        <w:rPr>
          <w:rFonts w:eastAsia="Times New Roman" w:cstheme="minorHAnsi"/>
        </w:rPr>
        <w:t xml:space="preserve">Access Decision Doc here: </w:t>
      </w:r>
      <w:hyperlink r:id="rId13" w:history="1">
        <w:r w:rsidR="0070140D" w:rsidRPr="00F05A08">
          <w:rPr>
            <w:rStyle w:val="Hyperlink"/>
            <w:rFonts w:cstheme="minorHAnsi"/>
          </w:rPr>
          <w:t>www.myhyke.com/proaction2024</w:t>
        </w:r>
      </w:hyperlink>
    </w:p>
    <w:p w14:paraId="373AF018" w14:textId="463F58EB" w:rsidR="00685E28" w:rsidRPr="0070140D" w:rsidRDefault="00154A1C" w:rsidP="00193E1F">
      <w:pPr>
        <w:pStyle w:val="ListParagraph"/>
        <w:numPr>
          <w:ilvl w:val="1"/>
          <w:numId w:val="28"/>
        </w:numPr>
        <w:spacing w:after="0" w:line="240" w:lineRule="auto"/>
        <w:textAlignment w:val="baseline"/>
        <w:rPr>
          <w:rFonts w:eastAsia="Times New Roman" w:cstheme="minorHAnsi"/>
          <w:i/>
          <w:iCs/>
        </w:rPr>
      </w:pPr>
      <w:r w:rsidRPr="0070140D">
        <w:rPr>
          <w:rFonts w:eastAsia="Times New Roman" w:cstheme="minorHAnsi"/>
          <w:i/>
          <w:iCs/>
        </w:rPr>
        <w:t>For the best experience, use the most updated version of Google Chrome on your browser!</w:t>
      </w:r>
    </w:p>
    <w:p w14:paraId="4086A4D8" w14:textId="5F39E20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8358FC" w:rsidRPr="00966F05">
        <w:rPr>
          <w:rFonts w:eastAsia="Times New Roman" w:cstheme="minorHAnsi"/>
        </w:rPr>
        <w:t>finances,</w:t>
      </w:r>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0CB0277E"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 instant Protection Score that measures your health and financial needs</w:t>
      </w:r>
      <w:r w:rsidR="008358FC">
        <w:rPr>
          <w:rFonts w:eastAsia="Times New Roman" w:cstheme="minorHAnsi"/>
        </w:rPr>
        <w:t xml:space="preserve"> </w:t>
      </w:r>
      <w:r w:rsidRPr="00966F05">
        <w:rPr>
          <w:rFonts w:eastAsia="Times New Roman" w:cstheme="minorHAnsi"/>
        </w:rPr>
        <w:t xml:space="preserve">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77854A75" w14:textId="747F5290" w:rsidR="00966F05" w:rsidRPr="00CE017E" w:rsidRDefault="00966F05" w:rsidP="00966F05">
      <w:pPr>
        <w:spacing w:after="0" w:line="256" w:lineRule="auto"/>
        <w:rPr>
          <w:rFonts w:cstheme="minorHAnsi"/>
        </w:rPr>
      </w:pPr>
      <w:r w:rsidRPr="00966F05">
        <w:rPr>
          <w:rFonts w:cstheme="minorHAnsi"/>
          <w:b/>
          <w:bCs/>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 xml:space="preserve">ll Decision Doc users will automatically be entered into a </w:t>
      </w:r>
      <w:r w:rsidR="00851074" w:rsidRPr="008358FC">
        <w:rPr>
          <w:rFonts w:cstheme="minorHAnsi"/>
          <w:b/>
          <w:bCs/>
          <w:sz w:val="22"/>
          <w:szCs w:val="22"/>
        </w:rPr>
        <w:t>$5,000 sweepstakes</w:t>
      </w:r>
      <w:r w:rsidR="00851074" w:rsidRPr="00966F05">
        <w:rPr>
          <w:rFonts w:cstheme="minorHAnsi"/>
          <w:sz w:val="22"/>
          <w:szCs w:val="22"/>
        </w:rPr>
        <w:t>*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4"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62AB597D" w:rsidR="00B469D2" w:rsidRDefault="0070140D" w:rsidP="00B469D2">
          <w:r>
            <w:t>Pro Action of Steuben &amp; Yates</w:t>
          </w:r>
        </w:p>
      </w:sdtContent>
    </w:sdt>
    <w:p w14:paraId="0D1E32A5" w14:textId="3C2736C6" w:rsidR="00665E5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6CF4E4DA" w14:textId="77777777" w:rsidR="00C11C71" w:rsidRDefault="00C11C71" w:rsidP="00665E57">
      <w:pPr>
        <w:spacing w:line="256" w:lineRule="auto"/>
        <w:rPr>
          <w:rFonts w:cstheme="minorHAnsi"/>
          <w:sz w:val="12"/>
          <w:szCs w:val="12"/>
        </w:rPr>
      </w:pPr>
    </w:p>
    <w:p w14:paraId="3482ADD2" w14:textId="77777777" w:rsidR="00C11C71" w:rsidRDefault="00C11C71" w:rsidP="00665E57">
      <w:pPr>
        <w:spacing w:line="256" w:lineRule="auto"/>
        <w:rPr>
          <w:rFonts w:cstheme="minorHAnsi"/>
          <w:sz w:val="12"/>
          <w:szCs w:val="12"/>
        </w:rPr>
      </w:pPr>
    </w:p>
    <w:p w14:paraId="53519DB0" w14:textId="77777777" w:rsidR="00C11C71" w:rsidRDefault="00C11C71" w:rsidP="00665E57">
      <w:pPr>
        <w:spacing w:line="256" w:lineRule="auto"/>
        <w:rPr>
          <w:rFonts w:cstheme="minorHAnsi"/>
          <w:sz w:val="12"/>
          <w:szCs w:val="12"/>
        </w:rPr>
      </w:pPr>
    </w:p>
    <w:p w14:paraId="1C6460DE" w14:textId="77777777" w:rsidR="00C11C71" w:rsidRDefault="00C11C71" w:rsidP="00665E57">
      <w:pPr>
        <w:spacing w:line="256" w:lineRule="auto"/>
        <w:rPr>
          <w:rFonts w:cstheme="minorHAnsi"/>
          <w:sz w:val="12"/>
          <w:szCs w:val="12"/>
        </w:rPr>
      </w:pPr>
    </w:p>
    <w:p w14:paraId="57FB5EFB" w14:textId="77777777" w:rsidR="00C11C71" w:rsidRDefault="00C11C71" w:rsidP="00665E57">
      <w:pPr>
        <w:spacing w:line="256" w:lineRule="auto"/>
        <w:rPr>
          <w:rFonts w:cstheme="minorHAnsi"/>
          <w:sz w:val="12"/>
          <w:szCs w:val="12"/>
        </w:rPr>
      </w:pPr>
    </w:p>
    <w:p w14:paraId="44120963" w14:textId="77777777" w:rsidR="00C11C71" w:rsidRDefault="00C11C71" w:rsidP="00665E57">
      <w:pPr>
        <w:spacing w:line="256" w:lineRule="auto"/>
        <w:rPr>
          <w:rFonts w:cstheme="minorHAnsi"/>
          <w:sz w:val="12"/>
          <w:szCs w:val="12"/>
        </w:rPr>
      </w:pPr>
    </w:p>
    <w:p w14:paraId="0A754F57" w14:textId="77777777" w:rsidR="00C11C71" w:rsidRDefault="00C11C71" w:rsidP="00665E57">
      <w:pPr>
        <w:spacing w:line="256" w:lineRule="auto"/>
        <w:rPr>
          <w:rFonts w:cstheme="minorHAnsi"/>
          <w:sz w:val="12"/>
          <w:szCs w:val="12"/>
        </w:rPr>
      </w:pPr>
    </w:p>
    <w:p w14:paraId="061F92BB" w14:textId="77777777" w:rsidR="00C11C71" w:rsidRPr="00522297" w:rsidRDefault="00C11C71" w:rsidP="00665E57">
      <w:pPr>
        <w:spacing w:line="256" w:lineRule="auto"/>
        <w:rPr>
          <w:rFonts w:cstheme="minorHAnsi"/>
          <w:sz w:val="12"/>
          <w:szCs w:val="12"/>
        </w:rPr>
      </w:pPr>
    </w:p>
    <w:p w14:paraId="50968D51" w14:textId="17CC3957" w:rsidR="008358FC" w:rsidRPr="008307C6" w:rsidRDefault="008358FC" w:rsidP="00510A6A">
      <w:pPr>
        <w:pStyle w:val="Heading2"/>
        <w:rPr>
          <w:rFonts w:ascii="Ambit" w:eastAsiaTheme="minorEastAsia" w:hAnsi="Ambit" w:cstheme="minorHAnsi"/>
          <w:b/>
          <w:bCs/>
          <w:color w:val="6F87AC" w:themeColor="background2" w:themeShade="BF"/>
          <w:sz w:val="22"/>
          <w:szCs w:val="22"/>
        </w:rPr>
      </w:pPr>
      <w:bookmarkStart w:id="3" w:name="_First_Reminder"/>
      <w:bookmarkEnd w:id="3"/>
      <w:r w:rsidRPr="008307C6">
        <w:rPr>
          <w:rFonts w:ascii="Ambit" w:eastAsiaTheme="minorEastAsia" w:hAnsi="Ambit" w:cstheme="minorHAnsi"/>
          <w:b/>
          <w:bCs/>
          <w:color w:val="6F87AC" w:themeColor="background2" w:themeShade="BF"/>
          <w:sz w:val="22"/>
          <w:szCs w:val="22"/>
        </w:rPr>
        <w:lastRenderedPageBreak/>
        <w:t>Reminders with Sweepstakes Mention</w:t>
      </w:r>
    </w:p>
    <w:p w14:paraId="140BD06C" w14:textId="77777777" w:rsidR="00C11C71" w:rsidRDefault="00C11C71" w:rsidP="00510A6A">
      <w:pPr>
        <w:pStyle w:val="Heading2"/>
        <w:rPr>
          <w:rFonts w:ascii="Ambit" w:eastAsiaTheme="minorEastAsia" w:hAnsi="Ambit" w:cstheme="minorHAnsi"/>
          <w:b/>
          <w:bCs/>
          <w:color w:val="2C2C2C" w:themeColor="text1"/>
          <w:sz w:val="22"/>
          <w:szCs w:val="22"/>
        </w:rPr>
      </w:pPr>
    </w:p>
    <w:p w14:paraId="142F4C79" w14:textId="51BB2874" w:rsidR="00510A6A" w:rsidRPr="004F5C81" w:rsidRDefault="00510A6A" w:rsidP="00510A6A">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6FD8A5B2" w14:textId="4AA11EE1"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3897FDD4" w:rsidR="00DC092B" w:rsidRPr="008307C6" w:rsidRDefault="003960AC" w:rsidP="00797958">
      <w:pPr>
        <w:pStyle w:val="ListParagraph"/>
        <w:numPr>
          <w:ilvl w:val="0"/>
          <w:numId w:val="35"/>
        </w:numPr>
        <w:spacing w:after="0" w:line="240" w:lineRule="auto"/>
        <w:textAlignment w:val="baseline"/>
        <w:rPr>
          <w:rFonts w:eastAsia="Times New Roman" w:cstheme="minorHAnsi"/>
        </w:rPr>
      </w:pPr>
      <w:r w:rsidRPr="008307C6">
        <w:rPr>
          <w:rFonts w:eastAsia="Times New Roman" w:cstheme="minorHAnsi"/>
        </w:rPr>
        <w:t xml:space="preserve">Guidance on </w:t>
      </w:r>
      <w:r w:rsidR="003B7132" w:rsidRPr="008307C6">
        <w:rPr>
          <w:rFonts w:eastAsia="Times New Roman" w:cstheme="minorHAnsi"/>
        </w:rPr>
        <w:t xml:space="preserve">which benefits will help you stay protected. </w:t>
      </w:r>
      <w:r w:rsidR="006079E5" w:rsidRPr="008307C6">
        <w:rPr>
          <w:rFonts w:cstheme="minorHAnsi"/>
        </w:rPr>
        <w:t>L</w:t>
      </w:r>
      <w:r w:rsidR="002B1423" w:rsidRPr="008307C6">
        <w:rPr>
          <w:rFonts w:cstheme="minorHAnsi"/>
        </w:rPr>
        <w:t>ast year, employees who used Decision Doc saved an average of $</w:t>
      </w:r>
      <w:r w:rsidR="008307C6" w:rsidRPr="008307C6">
        <w:rPr>
          <w:rFonts w:cstheme="minorHAnsi"/>
          <w:b/>
          <w:bCs/>
        </w:rPr>
        <w:t>2,472</w:t>
      </w:r>
      <w:r w:rsidR="002B1423" w:rsidRPr="008307C6">
        <w:rPr>
          <w:rFonts w:cstheme="minorHAnsi"/>
        </w:rPr>
        <w:t xml:space="preserve"> in total healthcare costs. Don’t miss out on your opportunity </w:t>
      </w:r>
      <w:r w:rsidR="006079E5" w:rsidRPr="008307C6">
        <w:rPr>
          <w:rFonts w:cstheme="minorHAnsi"/>
        </w:rPr>
        <w:t xml:space="preserve">to save </w:t>
      </w:r>
      <w:r w:rsidR="002B1423" w:rsidRPr="008307C6">
        <w:rPr>
          <w:rFonts w:cstheme="minorHAnsi"/>
        </w:rPr>
        <w:t>this year!</w:t>
      </w:r>
      <w:r w:rsidR="006079E5" w:rsidRPr="008307C6">
        <w:rPr>
          <w:rFonts w:cstheme="minorHAnsi"/>
        </w:rPr>
        <w:t xml:space="preserve">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39F176D9" w:rsidR="00D8673B"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11D16F39" w14:textId="77777777" w:rsidR="00C11C71" w:rsidRPr="00B22A0C" w:rsidRDefault="00C11C71" w:rsidP="00510A6A">
      <w:pPr>
        <w:spacing w:before="0" w:after="0" w:line="240" w:lineRule="auto"/>
        <w:textAlignment w:val="baseline"/>
        <w:rPr>
          <w:rFonts w:cstheme="minorHAnsi"/>
          <w:b/>
          <w:bCs/>
          <w:sz w:val="22"/>
          <w:szCs w:val="22"/>
        </w:rPr>
      </w:pPr>
    </w:p>
    <w:p w14:paraId="7FE63AFE" w14:textId="0E7E5E2D"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5" w:history="1">
        <w:r w:rsidR="0070140D" w:rsidRPr="00F05A08">
          <w:rPr>
            <w:rStyle w:val="Hyperlink"/>
            <w:rFonts w:cstheme="minorHAnsi"/>
            <w:sz w:val="22"/>
            <w:szCs w:val="22"/>
          </w:rPr>
          <w:t>www.myhyke.com/proaction2024</w:t>
        </w:r>
      </w:hyperlink>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223D3C23" w:rsidR="00510A6A" w:rsidRPr="00463290" w:rsidRDefault="0070140D" w:rsidP="00510A6A">
          <w:pPr>
            <w:rPr>
              <w:rFonts w:cstheme="minorHAnsi"/>
            </w:rPr>
          </w:pPr>
          <w:r>
            <w:rPr>
              <w:rFonts w:cstheme="minorHAnsi"/>
            </w:rPr>
            <w:t>Pro Action of Steuben &amp; Yates</w:t>
          </w:r>
        </w:p>
      </w:sdtContent>
    </w:sdt>
    <w:p w14:paraId="06AA6684" w14:textId="24477064" w:rsidR="00C11C71"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6D019E96" w14:textId="77777777" w:rsidR="00C11C71" w:rsidRPr="00463290" w:rsidRDefault="00C11C71" w:rsidP="00510A6A">
      <w:pPr>
        <w:spacing w:line="256" w:lineRule="auto"/>
        <w:rPr>
          <w:rFonts w:cstheme="minorHAnsi"/>
          <w:sz w:val="16"/>
          <w:szCs w:val="16"/>
        </w:rPr>
      </w:pP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
      <w:bookmarkEnd w:id="4"/>
      <w:r>
        <w:rPr>
          <w:rFonts w:ascii="Ambit" w:eastAsiaTheme="minorEastAsia" w:hAnsi="Ambit" w:cstheme="minorHAnsi"/>
          <w:b/>
          <w:bCs/>
          <w:color w:val="2C2C2C" w:themeColor="text1"/>
          <w:sz w:val="22"/>
          <w:szCs w:val="22"/>
        </w:rPr>
        <w:t>Final Reminder</w:t>
      </w:r>
    </w:p>
    <w:p w14:paraId="139D4F5D" w14:textId="0B5C44EB"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5DD188B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541CF7D6" w14:textId="77777777" w:rsidR="0070140D" w:rsidRPr="0070140D" w:rsidRDefault="005F3AE5" w:rsidP="002E2927">
      <w:pPr>
        <w:pStyle w:val="ListParagraph"/>
        <w:numPr>
          <w:ilvl w:val="1"/>
          <w:numId w:val="28"/>
        </w:numPr>
        <w:spacing w:after="0" w:line="240" w:lineRule="auto"/>
        <w:textAlignment w:val="baseline"/>
        <w:rPr>
          <w:rFonts w:eastAsia="Times New Roman" w:cstheme="minorHAnsi"/>
          <w:i/>
          <w:iCs/>
        </w:rPr>
      </w:pPr>
      <w:r w:rsidRPr="0070140D">
        <w:rPr>
          <w:rFonts w:eastAsia="Times New Roman" w:cstheme="minorHAnsi"/>
        </w:rPr>
        <w:t xml:space="preserve">Access Decision Doc here: </w:t>
      </w:r>
      <w:hyperlink r:id="rId16" w:history="1">
        <w:r w:rsidR="0070140D" w:rsidRPr="00F05A08">
          <w:rPr>
            <w:rStyle w:val="Hyperlink"/>
            <w:rFonts w:cstheme="minorHAnsi"/>
          </w:rPr>
          <w:t>www.myhyke.com/proaction2024</w:t>
        </w:r>
      </w:hyperlink>
    </w:p>
    <w:p w14:paraId="73725662" w14:textId="7F149820" w:rsidR="005F3AE5" w:rsidRPr="0070140D" w:rsidRDefault="005F3AE5" w:rsidP="002E2927">
      <w:pPr>
        <w:pStyle w:val="ListParagraph"/>
        <w:numPr>
          <w:ilvl w:val="1"/>
          <w:numId w:val="28"/>
        </w:numPr>
        <w:spacing w:after="0" w:line="240" w:lineRule="auto"/>
        <w:textAlignment w:val="baseline"/>
        <w:rPr>
          <w:rFonts w:eastAsia="Times New Roman" w:cstheme="minorHAnsi"/>
          <w:i/>
          <w:iCs/>
        </w:rPr>
      </w:pPr>
      <w:r w:rsidRPr="0070140D">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4A765FB8"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lastRenderedPageBreak/>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147D463E" w:rsidR="00B60E7F" w:rsidRDefault="0070140D" w:rsidP="00B60E7F">
          <w:r>
            <w:t>Pro Action of Steuben &amp; Yates</w:t>
          </w:r>
        </w:p>
      </w:sdtContent>
    </w:sdt>
    <w:p w14:paraId="0DD6B71C" w14:textId="3A42F920"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1C89D3EE"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70140D">
            <w:rPr>
              <w:rFonts w:eastAsia="Calibri" w:cstheme="minorHAnsi"/>
              <w:sz w:val="22"/>
              <w:szCs w:val="22"/>
            </w:rPr>
            <w:t>Pro Action of Steuben &amp; Yates</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5891B92"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formerly MyHealthMath</w:t>
      </w:r>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0A61D2C1" w14:textId="77777777" w:rsidR="0070140D" w:rsidRPr="0070140D" w:rsidRDefault="00F130EB" w:rsidP="000C1BD9">
      <w:pPr>
        <w:pStyle w:val="ListParagraph"/>
        <w:numPr>
          <w:ilvl w:val="1"/>
          <w:numId w:val="28"/>
        </w:numPr>
        <w:spacing w:after="0" w:line="240" w:lineRule="auto"/>
        <w:textAlignment w:val="baseline"/>
        <w:rPr>
          <w:rFonts w:eastAsia="Times New Roman" w:cstheme="minorHAnsi"/>
          <w:i/>
          <w:iCs/>
        </w:rPr>
      </w:pPr>
      <w:r w:rsidRPr="0070140D">
        <w:rPr>
          <w:rFonts w:eastAsia="Times New Roman" w:cstheme="minorHAnsi"/>
        </w:rPr>
        <w:t xml:space="preserve">Go to Decision Doc: </w:t>
      </w:r>
      <w:hyperlink r:id="rId17" w:history="1">
        <w:r w:rsidR="0070140D" w:rsidRPr="00F05A08">
          <w:rPr>
            <w:rStyle w:val="Hyperlink"/>
            <w:rFonts w:cstheme="minorHAnsi"/>
          </w:rPr>
          <w:t>www.myhyke.com/proaction2024</w:t>
        </w:r>
      </w:hyperlink>
    </w:p>
    <w:p w14:paraId="5D64CB95" w14:textId="6D950EB3" w:rsidR="00F130EB" w:rsidRPr="0070140D" w:rsidRDefault="00F130EB" w:rsidP="000C1BD9">
      <w:pPr>
        <w:pStyle w:val="ListParagraph"/>
        <w:numPr>
          <w:ilvl w:val="1"/>
          <w:numId w:val="28"/>
        </w:numPr>
        <w:spacing w:after="0" w:line="240" w:lineRule="auto"/>
        <w:textAlignment w:val="baseline"/>
        <w:rPr>
          <w:rFonts w:eastAsia="Times New Roman" w:cstheme="minorHAnsi"/>
          <w:i/>
          <w:iCs/>
        </w:rPr>
      </w:pPr>
      <w:r w:rsidRPr="0070140D">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037F6B0A"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4D3C33CC" w14:textId="77777777" w:rsidR="008307C6" w:rsidRDefault="008307C6" w:rsidP="00154A1C">
      <w:pPr>
        <w:spacing w:before="0" w:after="0" w:line="240" w:lineRule="auto"/>
        <w:textAlignment w:val="baseline"/>
        <w:rPr>
          <w:rFonts w:cstheme="minorHAnsi"/>
          <w:b/>
          <w:bCs/>
        </w:rPr>
      </w:pPr>
    </w:p>
    <w:p w14:paraId="67F1C003" w14:textId="6F9F4C3A"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8"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15CF1C28" w:rsidR="00154A1C" w:rsidRDefault="0070140D" w:rsidP="00154A1C">
          <w:r>
            <w:t>Pro Action of Steuben &amp; Yates</w:t>
          </w:r>
        </w:p>
      </w:sdtContent>
    </w:sdt>
    <w:p w14:paraId="23631286" w14:textId="7A5752EA" w:rsidR="00665E57" w:rsidRDefault="00154A1C"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5AE12929" w14:textId="77777777" w:rsidR="00C11C71" w:rsidRDefault="00C11C71" w:rsidP="00665E57">
      <w:pPr>
        <w:spacing w:line="256" w:lineRule="auto"/>
        <w:rPr>
          <w:rFonts w:cstheme="minorHAnsi"/>
          <w:sz w:val="12"/>
          <w:szCs w:val="12"/>
        </w:rPr>
      </w:pPr>
    </w:p>
    <w:p w14:paraId="72161AD8" w14:textId="77777777" w:rsidR="00C11C71" w:rsidRDefault="00C11C71" w:rsidP="00665E57">
      <w:pPr>
        <w:spacing w:line="256" w:lineRule="auto"/>
        <w:rPr>
          <w:rFonts w:cstheme="minorHAnsi"/>
          <w:sz w:val="12"/>
          <w:szCs w:val="12"/>
        </w:rPr>
      </w:pPr>
    </w:p>
    <w:p w14:paraId="7D0BD74D" w14:textId="77777777" w:rsidR="00C11C71" w:rsidRDefault="00C11C71" w:rsidP="00665E57">
      <w:pPr>
        <w:spacing w:line="256" w:lineRule="auto"/>
        <w:rPr>
          <w:rFonts w:cstheme="minorHAnsi"/>
          <w:sz w:val="12"/>
          <w:szCs w:val="12"/>
        </w:rPr>
      </w:pPr>
    </w:p>
    <w:p w14:paraId="6E100F31" w14:textId="77777777" w:rsidR="00C11C71" w:rsidRDefault="00C11C71" w:rsidP="00665E57">
      <w:pPr>
        <w:spacing w:line="256" w:lineRule="auto"/>
        <w:rPr>
          <w:rFonts w:cstheme="minorHAnsi"/>
          <w:sz w:val="12"/>
          <w:szCs w:val="12"/>
        </w:rPr>
      </w:pPr>
    </w:p>
    <w:p w14:paraId="69D9FD98" w14:textId="77777777" w:rsidR="00C11C71" w:rsidRDefault="00C11C71" w:rsidP="00665E57">
      <w:pPr>
        <w:spacing w:line="256" w:lineRule="auto"/>
        <w:rPr>
          <w:rFonts w:cstheme="minorHAnsi"/>
          <w:sz w:val="12"/>
          <w:szCs w:val="12"/>
        </w:rPr>
      </w:pPr>
    </w:p>
    <w:p w14:paraId="1152A20E" w14:textId="77777777" w:rsidR="00C11C71" w:rsidRDefault="00C11C71" w:rsidP="00665E57">
      <w:pPr>
        <w:spacing w:line="256" w:lineRule="auto"/>
        <w:rPr>
          <w:rFonts w:cstheme="minorHAnsi"/>
          <w:sz w:val="12"/>
          <w:szCs w:val="12"/>
        </w:rPr>
      </w:pPr>
    </w:p>
    <w:p w14:paraId="1A31C067" w14:textId="77777777" w:rsidR="00C11C71" w:rsidRDefault="00C11C71" w:rsidP="00665E57">
      <w:pPr>
        <w:spacing w:line="256" w:lineRule="auto"/>
        <w:rPr>
          <w:rFonts w:cstheme="minorHAnsi"/>
          <w:sz w:val="12"/>
          <w:szCs w:val="12"/>
        </w:rPr>
      </w:pPr>
    </w:p>
    <w:p w14:paraId="2EFDE8F3" w14:textId="77777777" w:rsidR="00C11C71" w:rsidRPr="008307C6" w:rsidRDefault="00C11C71" w:rsidP="00665E57">
      <w:pPr>
        <w:spacing w:line="256" w:lineRule="auto"/>
        <w:rPr>
          <w:rFonts w:cstheme="minorHAnsi"/>
          <w:sz w:val="12"/>
          <w:szCs w:val="12"/>
        </w:rPr>
      </w:pPr>
    </w:p>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6627295B" w14:textId="6EFE4B73" w:rsidR="008307C6" w:rsidRPr="00C11C71" w:rsidRDefault="008307C6" w:rsidP="008307C6">
      <w:pPr>
        <w:pStyle w:val="Heading2"/>
        <w:rPr>
          <w:rFonts w:ascii="Ambit" w:eastAsiaTheme="minorEastAsia" w:hAnsi="Ambit" w:cstheme="minorHAnsi"/>
          <w:b/>
          <w:bCs/>
          <w:color w:val="6F87AC" w:themeColor="background2" w:themeShade="BF"/>
          <w:sz w:val="22"/>
          <w:szCs w:val="22"/>
        </w:rPr>
      </w:pPr>
      <w:r w:rsidRPr="00C11C71">
        <w:rPr>
          <w:rFonts w:ascii="Ambit" w:eastAsiaTheme="minorEastAsia" w:hAnsi="Ambit" w:cstheme="minorHAnsi"/>
          <w:b/>
          <w:bCs/>
          <w:color w:val="6F87AC" w:themeColor="background2" w:themeShade="BF"/>
          <w:sz w:val="22"/>
          <w:szCs w:val="22"/>
        </w:rPr>
        <w:t xml:space="preserve">Reminders </w:t>
      </w:r>
      <w:proofErr w:type="gramStart"/>
      <w:r w:rsidRPr="00C11C71">
        <w:rPr>
          <w:rFonts w:ascii="Ambit" w:eastAsiaTheme="minorEastAsia" w:hAnsi="Ambit" w:cstheme="minorHAnsi"/>
          <w:b/>
          <w:bCs/>
          <w:color w:val="6F87AC" w:themeColor="background2" w:themeShade="BF"/>
          <w:sz w:val="22"/>
          <w:szCs w:val="22"/>
        </w:rPr>
        <w:t>without  Sweepstakes</w:t>
      </w:r>
      <w:proofErr w:type="gramEnd"/>
      <w:r w:rsidRPr="00C11C71">
        <w:rPr>
          <w:rFonts w:ascii="Ambit" w:eastAsiaTheme="minorEastAsia" w:hAnsi="Ambit" w:cstheme="minorHAnsi"/>
          <w:b/>
          <w:bCs/>
          <w:color w:val="6F87AC" w:themeColor="background2" w:themeShade="BF"/>
          <w:sz w:val="22"/>
          <w:szCs w:val="22"/>
        </w:rPr>
        <w:t xml:space="preserve"> Mention</w:t>
      </w:r>
    </w:p>
    <w:p w14:paraId="076A7E99" w14:textId="77777777"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1B8774B3" w14:textId="7777777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Open Enrollment Step 1: Use Decision Doc</w:t>
      </w:r>
    </w:p>
    <w:p w14:paraId="7F7AD2C0"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lastRenderedPageBreak/>
        <w:t>Attachment:</w:t>
      </w:r>
      <w:r>
        <w:rPr>
          <w:rFonts w:eastAsia="Times New Roman" w:cstheme="minorHAnsi"/>
          <w:sz w:val="22"/>
          <w:szCs w:val="22"/>
        </w:rPr>
        <w:t xml:space="preserve"> HYKE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25F3FBCC"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1C0F9841" w14:textId="77777777" w:rsidR="008307C6" w:rsidRPr="00966F05" w:rsidRDefault="008307C6" w:rsidP="008307C6">
      <w:pPr>
        <w:spacing w:before="0" w:after="0" w:line="240" w:lineRule="auto"/>
        <w:textAlignment w:val="baseline"/>
        <w:rPr>
          <w:rFonts w:eastAsia="Times New Roman" w:cstheme="minorHAnsi"/>
          <w:sz w:val="22"/>
          <w:szCs w:val="22"/>
        </w:rPr>
      </w:pPr>
    </w:p>
    <w:p w14:paraId="1D50B29B" w14:textId="77777777" w:rsidR="008307C6" w:rsidRDefault="008307C6" w:rsidP="008307C6">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Pr>
          <w:rFonts w:eastAsia="Times New Roman" w:cstheme="minorHAnsi"/>
          <w:sz w:val="22"/>
          <w:szCs w:val="22"/>
        </w:rPr>
        <w:t>team</w:t>
      </w:r>
      <w:r w:rsidRPr="00966F05">
        <w:rPr>
          <w:rFonts w:eastAsia="Times New Roman" w:cstheme="minorHAnsi"/>
          <w:sz w:val="22"/>
          <w:szCs w:val="22"/>
        </w:rPr>
        <w:t>!  </w:t>
      </w:r>
    </w:p>
    <w:p w14:paraId="3BE0B89A" w14:textId="77777777" w:rsidR="008307C6" w:rsidRDefault="008307C6" w:rsidP="008307C6">
      <w:pPr>
        <w:spacing w:before="0" w:after="0" w:line="240" w:lineRule="auto"/>
        <w:textAlignment w:val="baseline"/>
        <w:rPr>
          <w:rFonts w:eastAsia="Times New Roman" w:cstheme="minorHAnsi"/>
          <w:sz w:val="22"/>
          <w:szCs w:val="22"/>
        </w:rPr>
      </w:pPr>
    </w:p>
    <w:p w14:paraId="3716D30C"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 xml:space="preserve">involves one extra step to help you get the support you need. Before you start enrollment, please use Decision Doc, a secure online platform that makes it easy to understand your benefits. It takes just </w:t>
      </w:r>
      <w:r>
        <w:rPr>
          <w:rFonts w:eastAsia="Times New Roman" w:cstheme="minorHAnsi"/>
          <w:sz w:val="22"/>
          <w:szCs w:val="22"/>
        </w:rPr>
        <w:t>a few</w:t>
      </w:r>
      <w:r w:rsidRPr="0087307A">
        <w:rPr>
          <w:rFonts w:eastAsia="Times New Roman" w:cstheme="minorHAnsi"/>
          <w:sz w:val="22"/>
          <w:szCs w:val="22"/>
        </w:rPr>
        <w:t xml:space="preserve"> </w:t>
      </w:r>
      <w:proofErr w:type="gramStart"/>
      <w:r w:rsidRPr="0087307A">
        <w:rPr>
          <w:rFonts w:eastAsia="Times New Roman" w:cstheme="minorHAnsi"/>
          <w:sz w:val="22"/>
          <w:szCs w:val="22"/>
        </w:rPr>
        <w:t>minutes</w:t>
      </w:r>
      <w:proofErr w:type="gramEnd"/>
      <w:r w:rsidRPr="0087307A">
        <w:rPr>
          <w:rFonts w:eastAsia="Times New Roman" w:cstheme="minorHAnsi"/>
          <w:sz w:val="22"/>
          <w:szCs w:val="22"/>
        </w:rPr>
        <w:t xml:space="preserve"> and </w:t>
      </w:r>
      <w:r>
        <w:rPr>
          <w:rFonts w:eastAsia="Times New Roman" w:cstheme="minorHAnsi"/>
          <w:sz w:val="22"/>
          <w:szCs w:val="22"/>
        </w:rPr>
        <w:t xml:space="preserve">you’ll get: </w:t>
      </w:r>
    </w:p>
    <w:p w14:paraId="01AB4ACE" w14:textId="77777777" w:rsidR="008307C6" w:rsidRDefault="008307C6" w:rsidP="008307C6">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Pr="00B22A0C">
        <w:rPr>
          <w:rFonts w:eastAsia="Times New Roman" w:cstheme="minorHAnsi"/>
        </w:rPr>
        <w:t>instant Protection Score that measures your health and financial need</w:t>
      </w:r>
      <w:r>
        <w:rPr>
          <w:rFonts w:eastAsia="Times New Roman" w:cstheme="minorHAnsi"/>
        </w:rPr>
        <w:t>s</w:t>
      </w:r>
    </w:p>
    <w:p w14:paraId="23617357" w14:textId="1D2EE573" w:rsidR="008307C6" w:rsidRPr="00B22A0C" w:rsidRDefault="008307C6" w:rsidP="008307C6">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Pr="00B22A0C">
        <w:rPr>
          <w:rFonts w:eastAsia="Times New Roman" w:cstheme="minorHAnsi"/>
        </w:rPr>
        <w:t xml:space="preserve">which benefits will help you stay protected. </w:t>
      </w:r>
      <w:r w:rsidRPr="003960AC">
        <w:rPr>
          <w:rFonts w:cstheme="minorHAnsi"/>
        </w:rPr>
        <w:t>Last year, employees who used Decision Doc saved an average of $</w:t>
      </w:r>
      <w:r>
        <w:rPr>
          <w:rFonts w:cstheme="minorHAnsi"/>
          <w:b/>
          <w:bCs/>
        </w:rPr>
        <w:t>2,472</w:t>
      </w:r>
      <w:r w:rsidRPr="003960AC">
        <w:rPr>
          <w:rFonts w:cstheme="minorHAnsi"/>
        </w:rPr>
        <w:t xml:space="preserve"> in total healthcare costs. Don’t miss out on your opportunity to save this year! </w:t>
      </w:r>
    </w:p>
    <w:p w14:paraId="32893889" w14:textId="77777777" w:rsidR="008307C6" w:rsidRDefault="008307C6" w:rsidP="008307C6">
      <w:pPr>
        <w:spacing w:before="0" w:after="0" w:line="240" w:lineRule="auto"/>
        <w:textAlignment w:val="baseline"/>
        <w:rPr>
          <w:rFonts w:eastAsia="Times New Roman" w:cstheme="minorHAnsi"/>
          <w:sz w:val="22"/>
          <w:szCs w:val="22"/>
        </w:rPr>
      </w:pPr>
    </w:p>
    <w:p w14:paraId="554AB39D" w14:textId="7AFB1793" w:rsidR="008307C6" w:rsidRPr="00D649DB" w:rsidRDefault="008307C6" w:rsidP="008307C6">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color w:val="F57800" w:themeColor="accent1"/>
          </w:rPr>
          <w:alias w:val="Keywords"/>
          <w:tag w:val=""/>
          <w:id w:val="-1559468997"/>
          <w:placeholder>
            <w:docPart w:val="683F6FB5943F484797040530429206CB"/>
          </w:placeholder>
          <w:dataBinding w:prefixMappings="xmlns:ns0='http://purl.org/dc/elements/1.1/' xmlns:ns1='http://schemas.openxmlformats.org/package/2006/metadata/core-properties' " w:xpath="/ns1:coreProperties[1]/ns1:keywords[1]" w:storeItemID="{6C3C8BC8-F283-45AE-878A-BAB7291924A1}"/>
          <w:text/>
        </w:sdtPr>
        <w:sdtContent>
          <w:r w:rsidR="0070140D" w:rsidRPr="0070140D">
            <w:rPr>
              <w:rFonts w:eastAsia="Times New Roman" w:cstheme="minorHAnsi"/>
              <w:b/>
              <w:bCs/>
              <w:color w:val="F57800" w:themeColor="accent1"/>
            </w:rPr>
            <w:t>www.myhyke.com/proaction2024</w:t>
          </w:r>
        </w:sdtContent>
      </w:sdt>
    </w:p>
    <w:p w14:paraId="09EB5D1C" w14:textId="77777777" w:rsidR="008307C6" w:rsidRDefault="008307C6" w:rsidP="008307C6">
      <w:pPr>
        <w:spacing w:before="0" w:after="0" w:line="240" w:lineRule="auto"/>
        <w:textAlignment w:val="baseline"/>
        <w:rPr>
          <w:rFonts w:eastAsia="Times New Roman" w:cstheme="minorHAnsi"/>
          <w:sz w:val="22"/>
          <w:szCs w:val="22"/>
        </w:rPr>
      </w:pPr>
    </w:p>
    <w:p w14:paraId="255FAB6D"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2105876097"/>
        <w:placeholder>
          <w:docPart w:val="C75C3A6755464F63A529720051853BF3"/>
        </w:placeholder>
        <w:dataBinding w:prefixMappings="xmlns:ns0='http://schemas.openxmlformats.org/officeDocument/2006/extended-properties' " w:xpath="/ns0:Properties[1]/ns0:Company[1]" w:storeItemID="{6668398D-A668-4E3E-A5EB-62B293D839F1}"/>
        <w:text/>
      </w:sdtPr>
      <w:sdtContent>
        <w:p w14:paraId="62404D89" w14:textId="393A555E" w:rsidR="008307C6" w:rsidRPr="00463290" w:rsidRDefault="0070140D" w:rsidP="008307C6">
          <w:pPr>
            <w:rPr>
              <w:rFonts w:cstheme="minorHAnsi"/>
            </w:rPr>
          </w:pPr>
          <w:r>
            <w:rPr>
              <w:rFonts w:cstheme="minorHAnsi"/>
            </w:rPr>
            <w:t>Pro Action of Steuben &amp; Yates</w:t>
          </w:r>
        </w:p>
      </w:sdtContent>
    </w:sdt>
    <w:p w14:paraId="1CF540E5" w14:textId="77777777" w:rsidR="008307C6" w:rsidRDefault="008307C6" w:rsidP="008307C6">
      <w:pPr>
        <w:pStyle w:val="Heading2"/>
        <w:rPr>
          <w:rFonts w:ascii="Ambit" w:eastAsiaTheme="minorEastAsia" w:hAnsi="Ambit" w:cstheme="minorHAnsi"/>
          <w:b/>
          <w:bCs/>
          <w:color w:val="2C2C2C" w:themeColor="text1"/>
          <w:sz w:val="22"/>
          <w:szCs w:val="22"/>
        </w:rPr>
      </w:pPr>
    </w:p>
    <w:p w14:paraId="3D72815B" w14:textId="4E6F3FF4"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6CD94FB4" w14:textId="7777777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w:t>
      </w:r>
    </w:p>
    <w:p w14:paraId="3F0CAF7B" w14:textId="77777777" w:rsidR="008307C6" w:rsidRPr="00C6028A" w:rsidRDefault="008307C6" w:rsidP="008307C6">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 xml:space="preserve">1-2 days before Open Enrollment </w:t>
      </w:r>
      <w:proofErr w:type="gramStart"/>
      <w:r>
        <w:rPr>
          <w:rFonts w:eastAsia="Times New Roman" w:cstheme="minorHAnsi"/>
          <w:sz w:val="22"/>
          <w:szCs w:val="22"/>
        </w:rPr>
        <w:t>ends</w:t>
      </w:r>
      <w:proofErr w:type="gramEnd"/>
    </w:p>
    <w:p w14:paraId="64B4D141"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07CCA713"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1322C10" w14:textId="77777777" w:rsidR="008307C6" w:rsidRPr="00966F05" w:rsidRDefault="008307C6" w:rsidP="008307C6">
      <w:pPr>
        <w:spacing w:before="0" w:after="0" w:line="240" w:lineRule="auto"/>
        <w:textAlignment w:val="baseline"/>
        <w:rPr>
          <w:rFonts w:eastAsia="Times New Roman" w:cstheme="minorHAnsi"/>
          <w:sz w:val="22"/>
          <w:szCs w:val="22"/>
        </w:rPr>
      </w:pPr>
    </w:p>
    <w:p w14:paraId="0CD14971"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Pr="00966F05">
        <w:rPr>
          <w:rFonts w:eastAsia="Times New Roman" w:cstheme="minorHAnsi"/>
          <w:sz w:val="22"/>
          <w:szCs w:val="22"/>
        </w:rPr>
        <w:t>!  </w:t>
      </w:r>
    </w:p>
    <w:p w14:paraId="53FB2F8B" w14:textId="77777777" w:rsidR="008307C6" w:rsidRDefault="008307C6" w:rsidP="008307C6">
      <w:pPr>
        <w:spacing w:before="0" w:after="0" w:line="240" w:lineRule="auto"/>
        <w:textAlignment w:val="baseline"/>
        <w:rPr>
          <w:rFonts w:eastAsia="Times New Roman" w:cstheme="minorHAnsi"/>
          <w:sz w:val="22"/>
          <w:szCs w:val="22"/>
        </w:rPr>
      </w:pPr>
    </w:p>
    <w:p w14:paraId="665BC9E0" w14:textId="526FCBEF" w:rsidR="008307C6" w:rsidRPr="00332347"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is a secure platform that is quick, easy, </w:t>
      </w:r>
      <w:r w:rsidRPr="00332347">
        <w:rPr>
          <w:rFonts w:eastAsia="Times New Roman" w:cstheme="minorHAnsi"/>
          <w:sz w:val="22"/>
          <w:szCs w:val="22"/>
        </w:rPr>
        <w:t>and confidential, and could save you thousands of dollars</w:t>
      </w:r>
      <w:r w:rsidR="00C11C71">
        <w:rPr>
          <w:rFonts w:eastAsia="Times New Roman" w:cstheme="minorHAnsi"/>
          <w:sz w:val="22"/>
          <w:szCs w:val="22"/>
        </w:rPr>
        <w:t xml:space="preserve">. </w:t>
      </w:r>
      <w:r>
        <w:rPr>
          <w:rFonts w:cstheme="minorHAnsi"/>
          <w:sz w:val="22"/>
          <w:szCs w:val="22"/>
        </w:rPr>
        <w:t>Even if you used Decision Doc l</w:t>
      </w:r>
      <w:r w:rsidRPr="00332347">
        <w:rPr>
          <w:rFonts w:cstheme="minorHAnsi"/>
          <w:sz w:val="22"/>
          <w:szCs w:val="22"/>
        </w:rPr>
        <w:t xml:space="preserve">ast year, </w:t>
      </w:r>
      <w:r>
        <w:rPr>
          <w:rFonts w:cstheme="minorHAnsi"/>
          <w:sz w:val="22"/>
          <w:szCs w:val="22"/>
        </w:rPr>
        <w:t>take a few minutes to use it again so you can receive your Protection Score and know where you stand</w:t>
      </w:r>
      <w:r w:rsidRPr="00332347">
        <w:rPr>
          <w:rFonts w:cstheme="minorHAnsi"/>
          <w:sz w:val="22"/>
          <w:szCs w:val="22"/>
        </w:rPr>
        <w:t>!</w:t>
      </w:r>
      <w:r>
        <w:rPr>
          <w:rFonts w:cstheme="minorHAnsi"/>
          <w:sz w:val="22"/>
          <w:szCs w:val="22"/>
        </w:rPr>
        <w:t xml:space="preserve"> </w:t>
      </w:r>
    </w:p>
    <w:p w14:paraId="6A5C832B" w14:textId="77777777" w:rsidR="008307C6" w:rsidRDefault="008307C6" w:rsidP="008307C6">
      <w:pPr>
        <w:spacing w:before="0" w:after="0" w:line="240" w:lineRule="auto"/>
        <w:textAlignment w:val="baseline"/>
        <w:rPr>
          <w:rFonts w:eastAsia="Times New Roman" w:cstheme="minorHAnsi"/>
          <w:sz w:val="22"/>
          <w:szCs w:val="22"/>
        </w:rPr>
      </w:pPr>
    </w:p>
    <w:p w14:paraId="7A20FEEE"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Get started now:</w:t>
      </w:r>
    </w:p>
    <w:p w14:paraId="5EE0E965" w14:textId="3801F290"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923537023"/>
          <w:placeholder>
            <w:docPart w:val="508060DBFBF449C5B76F536F67039245"/>
          </w:placeholder>
          <w:dataBinding w:prefixMappings="xmlns:ns0='http://purl.org/dc/elements/1.1/' xmlns:ns1='http://schemas.openxmlformats.org/package/2006/metadata/core-properties' " w:xpath="/ns1:coreProperties[1]/ns1:keywords[1]" w:storeItemID="{6C3C8BC8-F283-45AE-878A-BAB7291924A1}"/>
          <w:text/>
        </w:sdtPr>
        <w:sdtContent>
          <w:r w:rsidR="0070140D">
            <w:rPr>
              <w:rFonts w:eastAsia="Times New Roman" w:cstheme="minorHAnsi"/>
              <w:color w:val="F57800" w:themeColor="accent1"/>
            </w:rPr>
            <w:t>www.myhyke.com/proaction2024</w:t>
          </w:r>
        </w:sdtContent>
      </w:sdt>
    </w:p>
    <w:p w14:paraId="7566A81F" w14:textId="77777777" w:rsidR="008307C6" w:rsidRPr="00CB60F5"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4CA4B2" w14:textId="77777777"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5D572F2F" w14:textId="77777777" w:rsidR="008307C6"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6756A20" w14:textId="662BA8DC"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31751ACD" w14:textId="77777777" w:rsidR="008307C6" w:rsidRPr="001929B1" w:rsidRDefault="008307C6" w:rsidP="008307C6">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E2CB6FB" w14:textId="77777777" w:rsidR="008307C6" w:rsidRDefault="008307C6" w:rsidP="008307C6">
      <w:pPr>
        <w:spacing w:before="0" w:after="0" w:line="240" w:lineRule="auto"/>
        <w:textAlignment w:val="baseline"/>
        <w:rPr>
          <w:rFonts w:eastAsia="Times New Roman" w:cstheme="minorHAnsi"/>
          <w:sz w:val="22"/>
          <w:szCs w:val="22"/>
        </w:rPr>
      </w:pPr>
    </w:p>
    <w:p w14:paraId="4474B8C3"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1893079385"/>
        <w:placeholder>
          <w:docPart w:val="CD45BD670FC14611B70D86905868DF66"/>
        </w:placeholder>
        <w:dataBinding w:prefixMappings="xmlns:ns0='http://schemas.openxmlformats.org/officeDocument/2006/extended-properties' " w:xpath="/ns0:Properties[1]/ns0:Company[1]" w:storeItemID="{6668398D-A668-4E3E-A5EB-62B293D839F1}"/>
        <w:text/>
      </w:sdtPr>
      <w:sdtContent>
        <w:p w14:paraId="4CE0FB2A" w14:textId="04BA290D" w:rsidR="008307C6" w:rsidRDefault="0070140D" w:rsidP="008307C6">
          <w:r>
            <w:t>Pro Action of Steuben &amp; Yates</w:t>
          </w:r>
        </w:p>
      </w:sdtContent>
    </w:sdt>
    <w:p w14:paraId="63AE53FF" w14:textId="77777777" w:rsidR="007E0CED" w:rsidRDefault="007E0CED" w:rsidP="008307C6">
      <w:pPr>
        <w:pStyle w:val="Heading2"/>
        <w:rPr>
          <w:rFonts w:ascii="Ambit" w:eastAsiaTheme="minorEastAsia" w:hAnsi="Ambit" w:cstheme="minorHAnsi"/>
          <w:b/>
          <w:bCs/>
          <w:color w:val="2C2C2C" w:themeColor="text1"/>
          <w:sz w:val="22"/>
          <w:szCs w:val="22"/>
        </w:rPr>
      </w:pPr>
    </w:p>
    <w:p w14:paraId="3A81E84D" w14:textId="77777777" w:rsidR="00C11C71" w:rsidRPr="00C11C71" w:rsidRDefault="00C11C71" w:rsidP="00C11C71"/>
    <w:p w14:paraId="78E8ADAE" w14:textId="1A9F1326"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115BDDCF" w14:textId="611EE19D"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Personalized support provided by </w:t>
      </w:r>
      <w:sdt>
        <w:sdtPr>
          <w:rPr>
            <w:rFonts w:eastAsia="Calibri" w:cstheme="minorHAnsi"/>
            <w:sz w:val="22"/>
            <w:szCs w:val="22"/>
          </w:rPr>
          <w:alias w:val="Company"/>
          <w:tag w:val=""/>
          <w:id w:val="-970973630"/>
          <w:placeholder>
            <w:docPart w:val="626686448C5F473CAA99543237561712"/>
          </w:placeholder>
          <w:dataBinding w:prefixMappings="xmlns:ns0='http://schemas.openxmlformats.org/officeDocument/2006/extended-properties' " w:xpath="/ns0:Properties[1]/ns0:Company[1]" w:storeItemID="{6668398D-A668-4E3E-A5EB-62B293D839F1}"/>
          <w:text/>
        </w:sdtPr>
        <w:sdtContent>
          <w:r w:rsidR="0070140D">
            <w:rPr>
              <w:rFonts w:eastAsia="Calibri" w:cstheme="minorHAnsi"/>
              <w:sz w:val="22"/>
              <w:szCs w:val="22"/>
            </w:rPr>
            <w:t>Pro Action of Steuben &amp; Yates</w:t>
          </w:r>
        </w:sdtContent>
      </w:sdt>
    </w:p>
    <w:p w14:paraId="0C59007B"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D741D97"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7A9FF874" w14:textId="77777777" w:rsidR="008307C6" w:rsidRPr="00966F05" w:rsidRDefault="008307C6" w:rsidP="008307C6">
      <w:pPr>
        <w:spacing w:before="0" w:after="0" w:line="240" w:lineRule="auto"/>
        <w:textAlignment w:val="baseline"/>
        <w:rPr>
          <w:rFonts w:eastAsia="Times New Roman" w:cstheme="minorHAnsi"/>
          <w:sz w:val="22"/>
          <w:szCs w:val="22"/>
        </w:rPr>
      </w:pPr>
    </w:p>
    <w:p w14:paraId="660B68BC"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lastRenderedPageBreak/>
        <w:t>Dear team,</w:t>
      </w:r>
    </w:p>
    <w:p w14:paraId="5EBDD208" w14:textId="77777777" w:rsidR="008307C6" w:rsidRDefault="008307C6" w:rsidP="008307C6">
      <w:pPr>
        <w:spacing w:before="0" w:after="0" w:line="240" w:lineRule="auto"/>
        <w:textAlignment w:val="baseline"/>
        <w:rPr>
          <w:rFonts w:eastAsia="Times New Roman" w:cstheme="minorHAnsi"/>
          <w:sz w:val="22"/>
          <w:szCs w:val="22"/>
        </w:rPr>
      </w:pPr>
    </w:p>
    <w:p w14:paraId="332F5FAA" w14:textId="780C3424"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 (brought to you by HYKE</w:t>
      </w:r>
      <w:r>
        <w:rPr>
          <w:rFonts w:cstheme="minorHAnsi"/>
          <w:sz w:val="22"/>
          <w:szCs w:val="22"/>
        </w:rPr>
        <w:t>– formerly MyHealthMath</w:t>
      </w:r>
      <w:r>
        <w:rPr>
          <w:rFonts w:eastAsia="Times New Roman" w:cstheme="minorHAnsi"/>
          <w:sz w:val="22"/>
          <w:szCs w:val="22"/>
        </w:rPr>
        <w:t xml:space="preserve">) is a new platform available to all employees, as part of this year’s open enrollment process. This secure platform will help you learn more about our benefit package and give you confidence that your benefits will protect your health and wallet. It takes just 10 minutes, so please get started using the instructions below. </w:t>
      </w:r>
    </w:p>
    <w:p w14:paraId="3B75BFAB" w14:textId="77777777" w:rsidR="008307C6" w:rsidRDefault="008307C6" w:rsidP="008307C6">
      <w:pPr>
        <w:spacing w:before="0" w:after="0" w:line="240" w:lineRule="auto"/>
        <w:textAlignment w:val="baseline"/>
        <w:rPr>
          <w:rFonts w:eastAsia="Times New Roman" w:cstheme="minorHAnsi"/>
          <w:sz w:val="22"/>
          <w:szCs w:val="22"/>
        </w:rPr>
      </w:pPr>
    </w:p>
    <w:p w14:paraId="2F46E4D4" w14:textId="5BE8A7B8" w:rsidR="008307C6" w:rsidRDefault="008307C6" w:rsidP="008307C6">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color w:val="F57800" w:themeColor="accent1"/>
          </w:rPr>
          <w:alias w:val="Keywords"/>
          <w:tag w:val=""/>
          <w:id w:val="392778199"/>
          <w:placeholder>
            <w:docPart w:val="14AC499D255D43819EE5AEC1A1FAFE83"/>
          </w:placeholder>
          <w:dataBinding w:prefixMappings="xmlns:ns0='http://purl.org/dc/elements/1.1/' xmlns:ns1='http://schemas.openxmlformats.org/package/2006/metadata/core-properties' " w:xpath="/ns1:coreProperties[1]/ns1:keywords[1]" w:storeItemID="{6C3C8BC8-F283-45AE-878A-BAB7291924A1}"/>
          <w:text/>
        </w:sdtPr>
        <w:sdtContent>
          <w:r w:rsidR="0070140D">
            <w:rPr>
              <w:rFonts w:eastAsia="Times New Roman" w:cstheme="minorHAnsi"/>
              <w:color w:val="F57800" w:themeColor="accent1"/>
            </w:rPr>
            <w:t>www.myhyke.com/proaction2024</w:t>
          </w:r>
        </w:sdtContent>
      </w:sdt>
    </w:p>
    <w:p w14:paraId="4DC56D76" w14:textId="77777777" w:rsidR="008307C6" w:rsidRPr="00CB60F5"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2A05168B" w14:textId="77777777"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03EA1B3" w14:textId="77777777" w:rsidR="008307C6"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2C974C7D" w14:textId="2EE74356"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435E2483" w14:textId="77777777" w:rsidR="008307C6" w:rsidRPr="001929B1" w:rsidRDefault="008307C6" w:rsidP="008307C6">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0D521F2A" w14:textId="77777777" w:rsidR="008307C6" w:rsidRDefault="008307C6" w:rsidP="008307C6">
      <w:pPr>
        <w:spacing w:before="0" w:after="0" w:line="240" w:lineRule="auto"/>
        <w:textAlignment w:val="baseline"/>
        <w:rPr>
          <w:rFonts w:eastAsia="Times New Roman" w:cstheme="minorHAnsi"/>
          <w:sz w:val="22"/>
          <w:szCs w:val="22"/>
        </w:rPr>
      </w:pPr>
    </w:p>
    <w:p w14:paraId="22823D3D"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9"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797422BA" w14:textId="77777777" w:rsidR="008307C6" w:rsidRDefault="008307C6" w:rsidP="008307C6">
      <w:pPr>
        <w:spacing w:before="0" w:after="0" w:line="240" w:lineRule="auto"/>
        <w:textAlignment w:val="baseline"/>
        <w:rPr>
          <w:rFonts w:eastAsia="Times New Roman" w:cstheme="minorHAnsi"/>
          <w:sz w:val="22"/>
          <w:szCs w:val="22"/>
        </w:rPr>
      </w:pPr>
    </w:p>
    <w:p w14:paraId="7765240A"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38751005"/>
        <w:placeholder>
          <w:docPart w:val="A4AE77FDB5074471BE09C14E7A38392E"/>
        </w:placeholder>
        <w:dataBinding w:prefixMappings="xmlns:ns0='http://schemas.openxmlformats.org/officeDocument/2006/extended-properties' " w:xpath="/ns0:Properties[1]/ns0:Company[1]" w:storeItemID="{6668398D-A668-4E3E-A5EB-62B293D839F1}"/>
        <w:text/>
      </w:sdtPr>
      <w:sdtContent>
        <w:p w14:paraId="7E24982D" w14:textId="671AA2A7" w:rsidR="008307C6" w:rsidRDefault="0070140D" w:rsidP="008307C6">
          <w:r>
            <w:t>Pro Action of Steuben &amp; Yates</w:t>
          </w:r>
        </w:p>
      </w:sdtContent>
    </w:sdt>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7CCE" w14:textId="77777777" w:rsidR="00CA4A88" w:rsidRDefault="00CA4A88" w:rsidP="00736825">
      <w:pPr>
        <w:spacing w:before="0" w:after="0" w:line="240" w:lineRule="auto"/>
      </w:pPr>
      <w:r>
        <w:separator/>
      </w:r>
    </w:p>
  </w:endnote>
  <w:endnote w:type="continuationSeparator" w:id="0">
    <w:p w14:paraId="61FA33DE" w14:textId="77777777" w:rsidR="00CA4A88" w:rsidRDefault="00CA4A88" w:rsidP="00736825">
      <w:pPr>
        <w:spacing w:before="0" w:after="0" w:line="240" w:lineRule="auto"/>
      </w:pPr>
      <w:r>
        <w:continuationSeparator/>
      </w:r>
    </w:p>
  </w:endnote>
  <w:endnote w:type="continuationNotice" w:id="1">
    <w:p w14:paraId="08787B0A" w14:textId="77777777" w:rsidR="00CA4A88" w:rsidRDefault="00CA4A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3A56" w14:textId="77777777" w:rsidR="00CA4A88" w:rsidRDefault="00CA4A88" w:rsidP="00736825">
      <w:pPr>
        <w:spacing w:before="0" w:after="0" w:line="240" w:lineRule="auto"/>
      </w:pPr>
      <w:r>
        <w:separator/>
      </w:r>
    </w:p>
  </w:footnote>
  <w:footnote w:type="continuationSeparator" w:id="0">
    <w:p w14:paraId="764B2926" w14:textId="77777777" w:rsidR="00CA4A88" w:rsidRDefault="00CA4A88" w:rsidP="00736825">
      <w:pPr>
        <w:spacing w:before="0" w:after="0" w:line="240" w:lineRule="auto"/>
      </w:pPr>
      <w:r>
        <w:continuationSeparator/>
      </w:r>
    </w:p>
  </w:footnote>
  <w:footnote w:type="continuationNotice" w:id="1">
    <w:p w14:paraId="2DAB6C8B" w14:textId="77777777" w:rsidR="00CA4A88" w:rsidRDefault="00CA4A8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140D"/>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0CED"/>
    <w:rsid w:val="007E4302"/>
    <w:rsid w:val="007E620B"/>
    <w:rsid w:val="007E74CE"/>
    <w:rsid w:val="008015D5"/>
    <w:rsid w:val="008041DD"/>
    <w:rsid w:val="008060AD"/>
    <w:rsid w:val="0080627D"/>
    <w:rsid w:val="008079CB"/>
    <w:rsid w:val="00814B60"/>
    <w:rsid w:val="008170EC"/>
    <w:rsid w:val="008177AB"/>
    <w:rsid w:val="0082333D"/>
    <w:rsid w:val="00825CF8"/>
    <w:rsid w:val="008307C6"/>
    <w:rsid w:val="008308D5"/>
    <w:rsid w:val="008317B5"/>
    <w:rsid w:val="008358FC"/>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6624"/>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3222"/>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1C71"/>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4A88"/>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0A40"/>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proaction2024" TargetMode="External"/><Relationship Id="rId18" Type="http://schemas.openxmlformats.org/officeDocument/2006/relationships/hyperlink" Target="mailto:questions@letshyk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yhyke.com/proaction2024" TargetMode="External"/><Relationship Id="rId2" Type="http://schemas.openxmlformats.org/officeDocument/2006/relationships/customXml" Target="../customXml/item2.xml"/><Relationship Id="rId16" Type="http://schemas.openxmlformats.org/officeDocument/2006/relationships/hyperlink" Target="http://www.myhyke.com/proaction2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yhyke.com/proaction20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questions@letshyk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letshyke.com"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683F6FB5943F484797040530429206CB"/>
        <w:category>
          <w:name w:val="General"/>
          <w:gallery w:val="placeholder"/>
        </w:category>
        <w:types>
          <w:type w:val="bbPlcHdr"/>
        </w:types>
        <w:behaviors>
          <w:behavior w:val="content"/>
        </w:behaviors>
        <w:guid w:val="{7FC78A75-D03D-43FF-A552-D61CDB33E778}"/>
      </w:docPartPr>
      <w:docPartBody>
        <w:p w:rsidR="000C0333" w:rsidRDefault="00AA684C" w:rsidP="00AA684C">
          <w:pPr>
            <w:pStyle w:val="683F6FB5943F484797040530429206CB"/>
          </w:pPr>
          <w:r w:rsidRPr="00C6150B">
            <w:rPr>
              <w:rStyle w:val="PlaceholderText"/>
            </w:rPr>
            <w:t>[Keywords]</w:t>
          </w:r>
        </w:p>
      </w:docPartBody>
    </w:docPart>
    <w:docPart>
      <w:docPartPr>
        <w:name w:val="C75C3A6755464F63A529720051853BF3"/>
        <w:category>
          <w:name w:val="General"/>
          <w:gallery w:val="placeholder"/>
        </w:category>
        <w:types>
          <w:type w:val="bbPlcHdr"/>
        </w:types>
        <w:behaviors>
          <w:behavior w:val="content"/>
        </w:behaviors>
        <w:guid w:val="{074BCABE-B81B-416C-89F5-06E612406DC5}"/>
      </w:docPartPr>
      <w:docPartBody>
        <w:p w:rsidR="000C0333" w:rsidRDefault="00AA684C" w:rsidP="00AA684C">
          <w:pPr>
            <w:pStyle w:val="C75C3A6755464F63A529720051853BF3"/>
          </w:pPr>
          <w:r w:rsidRPr="00773ABB">
            <w:rPr>
              <w:rStyle w:val="PlaceholderText"/>
            </w:rPr>
            <w:t>[Company]</w:t>
          </w:r>
        </w:p>
      </w:docPartBody>
    </w:docPart>
    <w:docPart>
      <w:docPartPr>
        <w:name w:val="508060DBFBF449C5B76F536F67039245"/>
        <w:category>
          <w:name w:val="General"/>
          <w:gallery w:val="placeholder"/>
        </w:category>
        <w:types>
          <w:type w:val="bbPlcHdr"/>
        </w:types>
        <w:behaviors>
          <w:behavior w:val="content"/>
        </w:behaviors>
        <w:guid w:val="{572D1A2F-7958-4D13-BD49-D3C9BFEA9864}"/>
      </w:docPartPr>
      <w:docPartBody>
        <w:p w:rsidR="000C0333" w:rsidRDefault="00AA684C" w:rsidP="00AA684C">
          <w:pPr>
            <w:pStyle w:val="508060DBFBF449C5B76F536F67039245"/>
          </w:pPr>
          <w:r w:rsidRPr="00C6150B">
            <w:rPr>
              <w:rStyle w:val="PlaceholderText"/>
            </w:rPr>
            <w:t>[Keywords]</w:t>
          </w:r>
        </w:p>
      </w:docPartBody>
    </w:docPart>
    <w:docPart>
      <w:docPartPr>
        <w:name w:val="CD45BD670FC14611B70D86905868DF66"/>
        <w:category>
          <w:name w:val="General"/>
          <w:gallery w:val="placeholder"/>
        </w:category>
        <w:types>
          <w:type w:val="bbPlcHdr"/>
        </w:types>
        <w:behaviors>
          <w:behavior w:val="content"/>
        </w:behaviors>
        <w:guid w:val="{819744DC-1B02-4EDA-A039-5A20BFB10454}"/>
      </w:docPartPr>
      <w:docPartBody>
        <w:p w:rsidR="000C0333" w:rsidRDefault="00AA684C" w:rsidP="00AA684C">
          <w:pPr>
            <w:pStyle w:val="CD45BD670FC14611B70D86905868DF66"/>
          </w:pPr>
          <w:r w:rsidRPr="00773ABB">
            <w:rPr>
              <w:rStyle w:val="PlaceholderText"/>
            </w:rPr>
            <w:t>[Company]</w:t>
          </w:r>
        </w:p>
      </w:docPartBody>
    </w:docPart>
    <w:docPart>
      <w:docPartPr>
        <w:name w:val="626686448C5F473CAA99543237561712"/>
        <w:category>
          <w:name w:val="General"/>
          <w:gallery w:val="placeholder"/>
        </w:category>
        <w:types>
          <w:type w:val="bbPlcHdr"/>
        </w:types>
        <w:behaviors>
          <w:behavior w:val="content"/>
        </w:behaviors>
        <w:guid w:val="{0739B0B5-297B-4B76-B834-8E9A9A9DAD55}"/>
      </w:docPartPr>
      <w:docPartBody>
        <w:p w:rsidR="000C0333" w:rsidRDefault="00AA684C" w:rsidP="00AA684C">
          <w:pPr>
            <w:pStyle w:val="626686448C5F473CAA99543237561712"/>
          </w:pPr>
          <w:r w:rsidRPr="00C6150B">
            <w:rPr>
              <w:rStyle w:val="PlaceholderText"/>
            </w:rPr>
            <w:t>[Company]</w:t>
          </w:r>
        </w:p>
      </w:docPartBody>
    </w:docPart>
    <w:docPart>
      <w:docPartPr>
        <w:name w:val="14AC499D255D43819EE5AEC1A1FAFE83"/>
        <w:category>
          <w:name w:val="General"/>
          <w:gallery w:val="placeholder"/>
        </w:category>
        <w:types>
          <w:type w:val="bbPlcHdr"/>
        </w:types>
        <w:behaviors>
          <w:behavior w:val="content"/>
        </w:behaviors>
        <w:guid w:val="{D8203536-BF87-4502-8E55-95005FDAB3DD}"/>
      </w:docPartPr>
      <w:docPartBody>
        <w:p w:rsidR="000C0333" w:rsidRDefault="00AA684C" w:rsidP="00AA684C">
          <w:pPr>
            <w:pStyle w:val="14AC499D255D43819EE5AEC1A1FAFE83"/>
          </w:pPr>
          <w:r w:rsidRPr="00C6150B">
            <w:rPr>
              <w:rStyle w:val="PlaceholderText"/>
            </w:rPr>
            <w:t>[Keywords]</w:t>
          </w:r>
        </w:p>
      </w:docPartBody>
    </w:docPart>
    <w:docPart>
      <w:docPartPr>
        <w:name w:val="A4AE77FDB5074471BE09C14E7A38392E"/>
        <w:category>
          <w:name w:val="General"/>
          <w:gallery w:val="placeholder"/>
        </w:category>
        <w:types>
          <w:type w:val="bbPlcHdr"/>
        </w:types>
        <w:behaviors>
          <w:behavior w:val="content"/>
        </w:behaviors>
        <w:guid w:val="{2A53598C-5E5A-43CF-9FBB-3B1B5CC42B97}"/>
      </w:docPartPr>
      <w:docPartBody>
        <w:p w:rsidR="000C0333" w:rsidRDefault="00AA684C" w:rsidP="00AA684C">
          <w:pPr>
            <w:pStyle w:val="A4AE77FDB5074471BE09C14E7A38392E"/>
          </w:pPr>
          <w:r w:rsidRPr="00773A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C0333"/>
    <w:rsid w:val="000F5EF4"/>
    <w:rsid w:val="0012624D"/>
    <w:rsid w:val="0019269C"/>
    <w:rsid w:val="001B66CF"/>
    <w:rsid w:val="001D52E3"/>
    <w:rsid w:val="00382B9D"/>
    <w:rsid w:val="003F0807"/>
    <w:rsid w:val="0041083B"/>
    <w:rsid w:val="006B1813"/>
    <w:rsid w:val="006B6821"/>
    <w:rsid w:val="007146EE"/>
    <w:rsid w:val="007630C4"/>
    <w:rsid w:val="007749E7"/>
    <w:rsid w:val="007A73BA"/>
    <w:rsid w:val="007B4B1E"/>
    <w:rsid w:val="007D45B8"/>
    <w:rsid w:val="00915F97"/>
    <w:rsid w:val="00927B31"/>
    <w:rsid w:val="00962A6D"/>
    <w:rsid w:val="009A7A4B"/>
    <w:rsid w:val="009B46A9"/>
    <w:rsid w:val="00AA684C"/>
    <w:rsid w:val="00B32DBE"/>
    <w:rsid w:val="00B42A54"/>
    <w:rsid w:val="00B81CB7"/>
    <w:rsid w:val="00BA0BE9"/>
    <w:rsid w:val="00BF68FC"/>
    <w:rsid w:val="00C32250"/>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84C"/>
    <w:rPr>
      <w:color w:val="808080"/>
    </w:rPr>
  </w:style>
  <w:style w:type="paragraph" w:customStyle="1" w:styleId="5B20282DB435422CB5735270522FB004">
    <w:name w:val="5B20282DB435422CB5735270522FB004"/>
    <w:rsid w:val="009A7A4B"/>
  </w:style>
  <w:style w:type="paragraph" w:customStyle="1" w:styleId="683F6FB5943F484797040530429206CB">
    <w:name w:val="683F6FB5943F484797040530429206CB"/>
    <w:rsid w:val="00AA684C"/>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C75C3A6755464F63A529720051853BF3">
    <w:name w:val="C75C3A6755464F63A529720051853BF3"/>
    <w:rsid w:val="00AA684C"/>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508060DBFBF449C5B76F536F67039245">
    <w:name w:val="508060DBFBF449C5B76F536F67039245"/>
    <w:rsid w:val="00AA684C"/>
    <w:rPr>
      <w:kern w:val="2"/>
      <w14:ligatures w14:val="standardContextual"/>
    </w:rPr>
  </w:style>
  <w:style w:type="paragraph" w:customStyle="1" w:styleId="CD45BD670FC14611B70D86905868DF66">
    <w:name w:val="CD45BD670FC14611B70D86905868DF66"/>
    <w:rsid w:val="00AA684C"/>
    <w:rPr>
      <w:kern w:val="2"/>
      <w14:ligatures w14:val="standardContextual"/>
    </w:rPr>
  </w:style>
  <w:style w:type="paragraph" w:customStyle="1" w:styleId="626686448C5F473CAA99543237561712">
    <w:name w:val="626686448C5F473CAA99543237561712"/>
    <w:rsid w:val="00AA684C"/>
    <w:rPr>
      <w:kern w:val="2"/>
      <w14:ligatures w14:val="standardContextual"/>
    </w:rPr>
  </w:style>
  <w:style w:type="paragraph" w:customStyle="1" w:styleId="14AC499D255D43819EE5AEC1A1FAFE83">
    <w:name w:val="14AC499D255D43819EE5AEC1A1FAFE83"/>
    <w:rsid w:val="00AA684C"/>
    <w:rPr>
      <w:kern w:val="2"/>
      <w14:ligatures w14:val="standardContextual"/>
    </w:rPr>
  </w:style>
  <w:style w:type="paragraph" w:customStyle="1" w:styleId="A4AE77FDB5074471BE09C14E7A38392E">
    <w:name w:val="A4AE77FDB5074471BE09C14E7A38392E"/>
    <w:rsid w:val="00AA68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7" ma:contentTypeDescription="Create a new document." ma:contentTypeScope="" ma:versionID="d36c321e9c8f244994c6f045c03f343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e4aa4656e845c308890ee60818870a6d"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5F5355D1-8EFE-4C51-85DB-80D6A313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Pro Action of Steuben &amp; Yates</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www.myhyke.com/proaction2024</cp:keywords>
  <dc:description>4 $100 Amazon gift cards</dc:description>
  <cp:lastModifiedBy>Andrea Abbamonte</cp:lastModifiedBy>
  <cp:revision>2</cp:revision>
  <dcterms:created xsi:type="dcterms:W3CDTF">2023-11-06T15:23:00Z</dcterms:created>
  <dcterms:modified xsi:type="dcterms:W3CDTF">2023-11-06T15:23:00Z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