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96DE742" w:rsidR="005C5267" w:rsidRPr="006B746A" w:rsidRDefault="001C20BC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Racker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96DE742" w:rsidR="005C5267" w:rsidRPr="006B746A" w:rsidRDefault="001C20BC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Racker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AFC981C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>Go to Decision Doc</w:t>
      </w:r>
      <w:r w:rsidRPr="001C20BC">
        <w:rPr>
          <w:rFonts w:cstheme="minorHAnsi"/>
          <w:color w:val="F57800" w:themeColor="accent1"/>
        </w:rPr>
        <w:t xml:space="preserve">: </w:t>
      </w:r>
      <w:sdt>
        <w:sdtPr>
          <w:rPr>
            <w:rFonts w:cstheme="minorHAnsi"/>
            <w:color w:val="F57800" w:themeColor="accent1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</w:rPr>
            <w:t>www.myhyke.com/racker2024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25324969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6DBA0A87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>Access Decision Doc here</w:t>
      </w:r>
      <w:r w:rsidR="007A3CD0" w:rsidRPr="001C20BC">
        <w:rPr>
          <w:rFonts w:cstheme="minorHAnsi"/>
          <w:color w:val="F57800" w:themeColor="accent1"/>
          <w:sz w:val="22"/>
          <w:szCs w:val="22"/>
        </w:rPr>
        <w:t xml:space="preserve">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05C389F3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03AE87D2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7A0413D1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>can know if these are right for you and your family. Use Decision Doc</w:t>
      </w:r>
      <w:r w:rsidR="00681293" w:rsidRPr="001C20BC">
        <w:rPr>
          <w:rFonts w:cstheme="minorHAnsi"/>
          <w:color w:val="F57800" w:themeColor="accent1"/>
          <w:sz w:val="22"/>
          <w:szCs w:val="22"/>
        </w:rPr>
        <w:t xml:space="preserve"> </w:t>
      </w:r>
      <w:r w:rsidR="00FE1079" w:rsidRPr="001C20BC">
        <w:rPr>
          <w:rFonts w:cstheme="minorHAnsi"/>
          <w:color w:val="F57800" w:themeColor="accent1"/>
          <w:sz w:val="22"/>
          <w:szCs w:val="22"/>
        </w:rPr>
        <w:t>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6896161F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480AC445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1C20BC" w:rsidRPr="001C20BC">
            <w:rPr>
              <w:rFonts w:cstheme="minorHAnsi"/>
              <w:color w:val="F57800" w:themeColor="accent1"/>
              <w:sz w:val="22"/>
              <w:szCs w:val="22"/>
            </w:rPr>
            <w:t>www.myhyke.com/racker2024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8C62" w14:textId="77777777" w:rsidR="00A62C11" w:rsidRDefault="00A62C11" w:rsidP="00736825">
      <w:pPr>
        <w:spacing w:before="0" w:after="0" w:line="240" w:lineRule="auto"/>
      </w:pPr>
      <w:r>
        <w:separator/>
      </w:r>
    </w:p>
  </w:endnote>
  <w:endnote w:type="continuationSeparator" w:id="0">
    <w:p w14:paraId="6580C9F7" w14:textId="77777777" w:rsidR="00A62C11" w:rsidRDefault="00A62C1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10C6727" w14:textId="77777777" w:rsidR="00A62C11" w:rsidRDefault="00A62C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3B5B" w14:textId="77777777" w:rsidR="00A62C11" w:rsidRDefault="00A62C1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AD7DF2D" w14:textId="77777777" w:rsidR="00A62C11" w:rsidRDefault="00A62C1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AD5754A" w14:textId="77777777" w:rsidR="00A62C11" w:rsidRDefault="00A62C1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20BC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2C11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A564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7" ma:contentTypeDescription="Create a new document." ma:contentTypeScope="" ma:versionID="d36c321e9c8f244994c6f045c03f343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e4aa4656e845c308890ee60818870a6d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D28AF-56E3-4ABF-A539-28025D33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502</Words>
  <Characters>2865</Characters>
  <Application>Microsoft Office Word</Application>
  <DocSecurity>0</DocSecurity>
  <Lines>23</Lines>
  <Paragraphs>6</Paragraphs>
  <ScaleCrop>false</ScaleCrop>
  <Company>Racker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www.myhyke.com/racker2024</cp:keywords>
  <dc:description>4 $100 Amazon gift cards</dc:description>
  <cp:lastModifiedBy>Andrea Abbamonte</cp:lastModifiedBy>
  <cp:revision>2</cp:revision>
  <dcterms:created xsi:type="dcterms:W3CDTF">2023-10-31T23:50:00Z</dcterms:created>
  <dcterms:modified xsi:type="dcterms:W3CDTF">2023-10-31T23:50:00Z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