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3B6B3E4" w:rsidR="005C5267" w:rsidRDefault="00CB4D7D" w:rsidP="29BBD0B9">
      <w:pPr>
        <w:rPr>
          <w:rFonts w:cstheme="majorBid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7E79C358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21BF2B0" w:rsidR="005C5267" w:rsidRPr="00064329" w:rsidRDefault="00CB4D7D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TTI Family of Specialists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21BF2B0" w:rsidR="005C5267" w:rsidRPr="00064329" w:rsidRDefault="00CB4D7D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TTI Family of Specialists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0283187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29248F14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CB4D7D" w:rsidRPr="00CB4D7D">
          <w:rPr>
            <w:rStyle w:val="Hyperlink"/>
            <w:sz w:val="22"/>
            <w:szCs w:val="22"/>
          </w:rPr>
          <w:t>www.myhealthmath.com/ttif</w:t>
        </w:r>
        <w:r w:rsidR="00CB4D7D" w:rsidRPr="00CB4D7D">
          <w:rPr>
            <w:rStyle w:val="Hyperlink"/>
            <w:sz w:val="22"/>
            <w:szCs w:val="22"/>
          </w:rPr>
          <w:t>a</w:t>
        </w:r>
        <w:r w:rsidR="00CB4D7D" w:rsidRPr="00CB4D7D">
          <w:rPr>
            <w:rStyle w:val="Hyperlink"/>
            <w:sz w:val="22"/>
            <w:szCs w:val="22"/>
          </w:rPr>
          <w:t>milyofspecialists2023</w:t>
        </w:r>
      </w:hyperlink>
      <w:r w:rsidR="00CB4D7D">
        <w:rPr>
          <w:sz w:val="22"/>
          <w:szCs w:val="22"/>
        </w:rPr>
        <w:t xml:space="preserve"> </w:t>
      </w:r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B661" w14:textId="77777777" w:rsidR="00726D82" w:rsidRDefault="00726D82" w:rsidP="00736825">
      <w:pPr>
        <w:spacing w:before="0" w:after="0" w:line="240" w:lineRule="auto"/>
      </w:pPr>
      <w:r>
        <w:separator/>
      </w:r>
    </w:p>
  </w:endnote>
  <w:endnote w:type="continuationSeparator" w:id="0">
    <w:p w14:paraId="22195D2F" w14:textId="77777777" w:rsidR="00726D82" w:rsidRDefault="00726D8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4E67D6F" w14:textId="77777777" w:rsidR="00726D82" w:rsidRDefault="00726D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4B95" w14:textId="77777777" w:rsidR="00726D82" w:rsidRDefault="00726D8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7A2698A" w14:textId="77777777" w:rsidR="00726D82" w:rsidRDefault="00726D8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E7092BF" w14:textId="77777777" w:rsidR="00726D82" w:rsidRDefault="00726D8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6D82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B4D7D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CB4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ttifamilyofspecialists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664B7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TTI Family of Specialists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2</cp:revision>
  <dcterms:created xsi:type="dcterms:W3CDTF">2022-10-15T16:08:00Z</dcterms:created>
  <dcterms:modified xsi:type="dcterms:W3CDTF">2022-10-15T16:08:00Z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